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D9EFA" w14:textId="6E484331" w:rsidR="00A252A3" w:rsidRPr="00A252A3" w:rsidRDefault="00A252A3" w:rsidP="00A252A3">
      <w:p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</w:t>
      </w:r>
      <w:r w:rsidRPr="00A25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igh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25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sensitivity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>nalysis of nitrogen in carbon materials using t</w:t>
      </w:r>
      <w:r w:rsidRPr="00A252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>emperature-programmed desorption</w:t>
      </w:r>
      <w:r w:rsidRPr="00A25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up to 2100</w:t>
      </w:r>
      <w:r w:rsidRPr="00A252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 xml:space="preserve"> °C</w:t>
      </w:r>
    </w:p>
    <w:p w14:paraId="31194DE9" w14:textId="0C9D8401" w:rsidR="00896EDC" w:rsidRPr="00A252A3" w:rsidRDefault="00A252A3" w:rsidP="00896EDC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  <w:r w:rsidRPr="00A252A3">
        <w:rPr>
          <w:rFonts w:ascii="Times New Roman" w:eastAsia="Times New Roman" w:hAnsi="Times New Roman" w:cs="Times New Roman"/>
          <w:color w:val="000000"/>
          <w:u w:val="single"/>
        </w:rPr>
        <w:t>Takeharu</w:t>
      </w:r>
      <w:r w:rsidR="00BF79BF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Pr="00A252A3">
        <w:rPr>
          <w:rFonts w:ascii="Times New Roman" w:eastAsia="Times New Roman" w:hAnsi="Times New Roman" w:cs="Times New Roman"/>
          <w:color w:val="000000"/>
          <w:u w:val="single"/>
        </w:rPr>
        <w:t>Yoshii</w:t>
      </w:r>
      <w:r w:rsidR="00BB0642" w:rsidRPr="00A252A3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 w:rsidRPr="00A252A3">
        <w:rPr>
          <w:rFonts w:ascii="Times New Roman" w:eastAsia="Times New Roman" w:hAnsi="Times New Roman" w:cs="Times New Roman"/>
          <w:color w:val="000000"/>
        </w:rPr>
        <w:t>, Ginga Nishikawa</w:t>
      </w:r>
      <w:r w:rsidRPr="00A252A3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 w:rsidRPr="00A252A3">
        <w:rPr>
          <w:rFonts w:ascii="Times New Roman" w:eastAsia="Times New Roman" w:hAnsi="Times New Roman" w:cs="Times New Roman"/>
          <w:color w:val="000000"/>
        </w:rPr>
        <w:t xml:space="preserve">, </w:t>
      </w:r>
      <w:r w:rsidR="00BB0642" w:rsidRPr="00A252A3">
        <w:rPr>
          <w:rFonts w:ascii="Times New Roman" w:eastAsia="Times New Roman" w:hAnsi="Times New Roman" w:cs="Times New Roman"/>
          <w:color w:val="000000"/>
        </w:rPr>
        <w:t xml:space="preserve">and </w:t>
      </w:r>
      <w:r>
        <w:rPr>
          <w:rFonts w:ascii="Times New Roman" w:eastAsia="Times New Roman" w:hAnsi="Times New Roman" w:cs="Times New Roman"/>
          <w:color w:val="000000"/>
        </w:rPr>
        <w:t>Hirotomo Nishihara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1,2</w:t>
      </w:r>
    </w:p>
    <w:p w14:paraId="445A53D8" w14:textId="3B7BC95B" w:rsidR="00A252A3" w:rsidRPr="009F2F06" w:rsidRDefault="00A252A3" w:rsidP="00A252A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line="240" w:lineRule="auto"/>
        <w:jc w:val="center"/>
        <w:rPr>
          <w:rFonts w:ascii="Times New Roman" w:hAnsi="Times New Roman" w:cs="Times New Roman"/>
          <w:i/>
          <w:lang w:eastAsia="ja-JP"/>
        </w:rPr>
      </w:pPr>
      <w:r w:rsidRPr="009F2F06">
        <w:rPr>
          <w:rFonts w:ascii="Times New Roman" w:hAnsi="Times New Roman" w:cs="Times New Roman"/>
          <w:vertAlign w:val="superscript"/>
          <w:lang w:eastAsia="ja-JP"/>
        </w:rPr>
        <w:t>1</w:t>
      </w:r>
      <w:r w:rsidRPr="009F2F06">
        <w:rPr>
          <w:rFonts w:ascii="Times New Roman" w:hAnsi="Times New Roman" w:cs="Times New Roman"/>
          <w:lang w:eastAsia="ja-JP"/>
        </w:rPr>
        <w:t xml:space="preserve"> Institute of Multidisciplinary Research for Advanced Materials, Tohoku University, 2-1-1 Katahira, Aoba-ku, Sendai, Miyagi, 980-8577, Japan.</w:t>
      </w:r>
      <w:r w:rsidRPr="009F2F06">
        <w:rPr>
          <w:rFonts w:ascii="Times New Roman" w:hAnsi="Times New Roman" w:cs="Times New Roman"/>
          <w:lang w:eastAsia="ja-JP"/>
        </w:rPr>
        <w:br/>
      </w:r>
      <w:r>
        <w:rPr>
          <w:rFonts w:ascii="Times New Roman" w:hAnsi="Times New Roman" w:cs="Times New Roman"/>
          <w:vertAlign w:val="superscript"/>
          <w:lang w:eastAsia="ja-JP"/>
        </w:rPr>
        <w:t>2</w:t>
      </w:r>
      <w:r w:rsidRPr="009F2F06">
        <w:rPr>
          <w:rFonts w:ascii="Times New Roman" w:hAnsi="Times New Roman" w:cs="Times New Roman"/>
          <w:lang w:eastAsia="ja-JP"/>
        </w:rPr>
        <w:t xml:space="preserve"> </w:t>
      </w:r>
      <w:r w:rsidRPr="009F2F06">
        <w:rPr>
          <w:rFonts w:ascii="Times New Roman" w:hAnsi="Times New Roman" w:cs="Times New Roman"/>
          <w:iCs/>
          <w:lang w:eastAsia="ja-JP"/>
        </w:rPr>
        <w:t>Advanced Institute for Materials Research</w:t>
      </w:r>
      <w:r>
        <w:rPr>
          <w:rFonts w:ascii="Times New Roman" w:hAnsi="Times New Roman" w:cs="Times New Roman"/>
          <w:iCs/>
          <w:lang w:eastAsia="ja-JP"/>
        </w:rPr>
        <w:t xml:space="preserve"> (WPI-AIMR)</w:t>
      </w:r>
      <w:r w:rsidRPr="009F2F06">
        <w:rPr>
          <w:rFonts w:ascii="Times New Roman" w:hAnsi="Times New Roman" w:cs="Times New Roman"/>
          <w:iCs/>
          <w:lang w:eastAsia="ja-JP"/>
        </w:rPr>
        <w:t>, Tohoku University, 2-1-1 Katahira, Aoba-ku, Sendai, Miyagi, 980-8577, Japan.</w:t>
      </w:r>
      <w:r w:rsidRPr="009F2F06">
        <w:rPr>
          <w:rFonts w:ascii="Times New Roman" w:hAnsi="Times New Roman" w:cs="Times New Roman"/>
          <w:lang w:eastAsia="ja-JP"/>
        </w:rPr>
        <w:br/>
        <w:t xml:space="preserve">email for correspondence: </w:t>
      </w:r>
      <w:r>
        <w:rPr>
          <w:rFonts w:ascii="Times New Roman" w:hAnsi="Times New Roman" w:cs="Times New Roman" w:hint="eastAsia"/>
          <w:lang w:eastAsia="ja-JP"/>
        </w:rPr>
        <w:t>t</w:t>
      </w:r>
      <w:r>
        <w:rPr>
          <w:rFonts w:ascii="Times New Roman" w:hAnsi="Times New Roman" w:cs="Times New Roman"/>
          <w:lang w:eastAsia="ja-JP"/>
        </w:rPr>
        <w:t>akeharu</w:t>
      </w:r>
      <w:r>
        <w:rPr>
          <w:rFonts w:ascii="Times New Roman" w:hAnsi="Times New Roman" w:cs="Times New Roman" w:hint="eastAsia"/>
          <w:lang w:eastAsia="ja-JP"/>
        </w:rPr>
        <w:t>.yoshii.b3@tohoku.ac.jp</w:t>
      </w:r>
    </w:p>
    <w:p w14:paraId="6F414BA5" w14:textId="77777777" w:rsidR="00896EDC" w:rsidRPr="007569C4" w:rsidRDefault="00896EDC" w:rsidP="00896EDC">
      <w:pPr>
        <w:spacing w:after="120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14:paraId="49B491A8" w14:textId="6BFF2106" w:rsidR="00BF79BF" w:rsidRPr="007569C4" w:rsidRDefault="00BF79BF" w:rsidP="00BF79BF">
      <w:pP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8F1C5F">
        <w:rPr>
          <w:rFonts w:eastAsia="游明朝" w:cstheme="minorHAnsi"/>
          <w:bCs/>
          <w:noProof/>
          <w:color w:val="BFBFBF" w:themeColor="background1" w:themeShade="BF"/>
          <w:szCs w:val="24"/>
          <w:lang w:eastAsia="ja-JP"/>
        </w:rPr>
        <w:drawing>
          <wp:anchor distT="0" distB="0" distL="114300" distR="114300" simplePos="0" relativeHeight="251659264" behindDoc="0" locked="0" layoutInCell="1" allowOverlap="1" wp14:anchorId="1A3F8CD8" wp14:editId="19F53369">
            <wp:simplePos x="0" y="0"/>
            <wp:positionH relativeFrom="margin">
              <wp:posOffset>103367</wp:posOffset>
            </wp:positionH>
            <wp:positionV relativeFrom="paragraph">
              <wp:posOffset>3359123</wp:posOffset>
            </wp:positionV>
            <wp:extent cx="5796280" cy="1969770"/>
            <wp:effectExtent l="0" t="0" r="0" b="0"/>
            <wp:wrapSquare wrapText="bothSides"/>
            <wp:docPr id="38" name="図 37" descr="ダイアグラム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DA2DA558-2A9F-307A-6356-8394481B0E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7" descr="ダイアグラム&#10;&#10;自動的に生成された説明">
                      <a:extLst>
                        <a:ext uri="{FF2B5EF4-FFF2-40B4-BE49-F238E27FC236}">
                          <a16:creationId xmlns:a16="http://schemas.microsoft.com/office/drawing/2014/main" id="{DA2DA558-2A9F-307A-6356-8394481B0E3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196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A3" w:rsidRPr="00A252A3">
        <w:rPr>
          <w:rFonts w:ascii="Times New Roman" w:eastAsia="Times New Roman" w:hAnsi="Times New Roman" w:cs="Times New Roman"/>
          <w:color w:val="000000"/>
        </w:rPr>
        <w:t>Nitrogen-doped (N-doped) carbon materials are attracting attention in various fields, such as catalysis for oxygen reduction reaction</w:t>
      </w:r>
      <w:r>
        <w:rPr>
          <w:rFonts w:ascii="Times New Roman" w:eastAsia="Times New Roman" w:hAnsi="Times New Roman" w:cs="Times New Roman"/>
          <w:color w:val="000000"/>
        </w:rPr>
        <w:t xml:space="preserve"> [</w:t>
      </w:r>
      <w:r w:rsidR="00A252A3" w:rsidRPr="00A252A3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>].</w:t>
      </w:r>
      <w:r w:rsidR="00A252A3" w:rsidRPr="00A252A3">
        <w:rPr>
          <w:rFonts w:ascii="Times New Roman" w:eastAsia="Times New Roman" w:hAnsi="Times New Roman" w:cs="Times New Roman"/>
          <w:color w:val="000000"/>
        </w:rPr>
        <w:t xml:space="preserve"> CHN elemental analysis and XPS were conventionally used for analysis of N species, but their measurement accuracy is about 0.1 wt%</w:t>
      </w:r>
      <w:r>
        <w:rPr>
          <w:rFonts w:ascii="Times New Roman" w:eastAsia="Times New Roman" w:hAnsi="Times New Roman" w:cs="Times New Roman"/>
          <w:color w:val="000000"/>
        </w:rPr>
        <w:t xml:space="preserve"> [2]</w:t>
      </w:r>
      <w:r w:rsidR="00A252A3" w:rsidRPr="00A252A3">
        <w:rPr>
          <w:rFonts w:ascii="Times New Roman" w:eastAsia="Times New Roman" w:hAnsi="Times New Roman" w:cs="Times New Roman"/>
          <w:color w:val="000000"/>
        </w:rPr>
        <w:t xml:space="preserve">. Thus, a technique for detailed qualitative and quantitative analysis of N species is desired. </w:t>
      </w:r>
      <w:r w:rsidR="00A252A3" w:rsidRPr="00A252A3">
        <w:rPr>
          <w:rFonts w:ascii="Times New Roman" w:eastAsia="Times New Roman" w:hAnsi="Times New Roman" w:cs="Times New Roman"/>
          <w:color w:val="000000"/>
          <w:lang w:val="de-DE"/>
        </w:rPr>
        <w:t xml:space="preserve">Temperature-programmed desorption (TPD) has been popularly used for the analysis of inorganic catalysts and carbon materials. In conventional TPD, a sample is heated to typically around 1000 °C at a fixed heating rate and the desorbed gases are detected for chemical identification as a function of temperature. </w:t>
      </w:r>
      <w:r w:rsidR="00A252A3" w:rsidRPr="00A252A3">
        <w:rPr>
          <w:rFonts w:ascii="Times New Roman" w:eastAsia="Times New Roman" w:hAnsi="Times New Roman" w:cs="Times New Roman"/>
          <w:color w:val="000000"/>
        </w:rPr>
        <w:t xml:space="preserve">However, it has not been developed as a quantitative method for an effective determination of the N species, mainly due to the higher thermal stability of N in carbon materials than oxygen. Herein, we propose high-temperature vacuum </w:t>
      </w:r>
      <w:bookmarkStart w:id="0" w:name="_Hlk149474696"/>
      <w:r w:rsidR="00A252A3" w:rsidRPr="00A252A3">
        <w:rPr>
          <w:rFonts w:ascii="Times New Roman" w:eastAsia="Times New Roman" w:hAnsi="Times New Roman" w:cs="Times New Roman"/>
          <w:color w:val="000000"/>
        </w:rPr>
        <w:t>TPD up to 2100</w:t>
      </w:r>
      <w:r w:rsidR="00A252A3" w:rsidRPr="00A252A3">
        <w:rPr>
          <w:rFonts w:ascii="Times New Roman" w:eastAsia="Times New Roman" w:hAnsi="Times New Roman" w:cs="Times New Roman"/>
          <w:color w:val="000000"/>
          <w:lang w:val="de-DE"/>
        </w:rPr>
        <w:t xml:space="preserve"> °C</w:t>
      </w:r>
      <w:r w:rsidR="00A252A3" w:rsidRPr="00A252A3">
        <w:rPr>
          <w:rFonts w:ascii="Times New Roman" w:eastAsia="Times New Roman" w:hAnsi="Times New Roman" w:cs="Times New Roman"/>
          <w:color w:val="000000"/>
        </w:rPr>
        <w:t xml:space="preserve"> as a new high-sensitivity analytical method for N-doped carbons</w:t>
      </w:r>
      <w:bookmarkEnd w:id="0"/>
      <w:r w:rsidR="00A252A3">
        <w:rPr>
          <w:rFonts w:ascii="Times New Roman" w:eastAsia="Times New Roman" w:hAnsi="Times New Roman" w:cs="Times New Roman"/>
          <w:color w:val="000000"/>
        </w:rPr>
        <w:t xml:space="preserve"> </w:t>
      </w:r>
      <w:r w:rsidR="00A252A3" w:rsidRPr="00A252A3">
        <w:rPr>
          <w:rFonts w:ascii="Times New Roman" w:eastAsia="Times New Roman" w:hAnsi="Times New Roman" w:cs="Times New Roman"/>
          <w:color w:val="000000"/>
        </w:rPr>
        <w:t>(</w:t>
      </w:r>
      <w:r w:rsidR="00A252A3" w:rsidRPr="00A252A3">
        <w:rPr>
          <w:rFonts w:ascii="Times New Roman" w:eastAsia="Times New Roman" w:hAnsi="Times New Roman" w:cs="Times New Roman"/>
          <w:b/>
          <w:bCs/>
          <w:color w:val="000000"/>
        </w:rPr>
        <w:t>Fig. 1</w:t>
      </w:r>
      <w:r w:rsidR="00A252A3">
        <w:rPr>
          <w:rFonts w:ascii="Times New Roman" w:eastAsia="Times New Roman" w:hAnsi="Times New Roman" w:cs="Times New Roman"/>
          <w:b/>
          <w:bCs/>
          <w:color w:val="000000"/>
        </w:rPr>
        <w:t>a</w:t>
      </w:r>
      <w:r w:rsidR="00A252A3" w:rsidRPr="00A252A3">
        <w:rPr>
          <w:rFonts w:ascii="Times New Roman" w:eastAsia="Times New Roman" w:hAnsi="Times New Roman" w:cs="Times New Roman"/>
          <w:color w:val="000000"/>
        </w:rPr>
        <w:t>).</w:t>
      </w:r>
      <w:r w:rsidR="00A252A3">
        <w:rPr>
          <w:rFonts w:ascii="Times New Roman" w:eastAsia="Times New Roman" w:hAnsi="Times New Roman" w:cs="Times New Roman"/>
          <w:color w:val="000000"/>
        </w:rPr>
        <w:t xml:space="preserve"> </w:t>
      </w:r>
      <w:r w:rsidR="00A252A3" w:rsidRPr="00A252A3">
        <w:rPr>
          <w:rFonts w:ascii="Times New Roman" w:eastAsia="Times New Roman" w:hAnsi="Times New Roman" w:cs="Times New Roman"/>
          <w:color w:val="000000"/>
        </w:rPr>
        <w:t>In TPD result</w:t>
      </w:r>
      <w:r w:rsidR="00A252A3">
        <w:rPr>
          <w:rFonts w:ascii="Times New Roman" w:eastAsia="Times New Roman" w:hAnsi="Times New Roman" w:cs="Times New Roman"/>
          <w:color w:val="000000"/>
        </w:rPr>
        <w:t xml:space="preserve"> of</w:t>
      </w:r>
      <w:r w:rsidR="00A252A3" w:rsidRPr="00A252A3">
        <w:rPr>
          <w:rFonts w:ascii="Times New Roman" w:eastAsia="Times New Roman" w:hAnsi="Times New Roman" w:cs="Times New Roman"/>
          <w:color w:val="000000"/>
        </w:rPr>
        <w:t xml:space="preserve"> </w:t>
      </w:r>
      <w:r w:rsidR="00A252A3" w:rsidRPr="00A252A3">
        <w:rPr>
          <w:rFonts w:ascii="Times New Roman" w:eastAsia="Times New Roman" w:hAnsi="Times New Roman" w:cs="Times New Roman"/>
          <w:color w:val="000000"/>
        </w:rPr>
        <w:t>N-containing mesoporous carbons, desorption of N-containing gases, NH</w:t>
      </w:r>
      <w:r w:rsidR="00A252A3" w:rsidRPr="00A252A3"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 w:rsidR="00A252A3" w:rsidRPr="00A252A3">
        <w:rPr>
          <w:rFonts w:ascii="Times New Roman" w:eastAsia="Times New Roman" w:hAnsi="Times New Roman" w:cs="Times New Roman"/>
          <w:color w:val="000000"/>
        </w:rPr>
        <w:t>, HCN, and N</w:t>
      </w:r>
      <w:r w:rsidR="00A252A3" w:rsidRPr="00A252A3"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 w:rsidR="00A252A3" w:rsidRPr="00A252A3">
        <w:rPr>
          <w:rFonts w:ascii="Times New Roman" w:eastAsia="Times New Roman" w:hAnsi="Times New Roman" w:cs="Times New Roman"/>
          <w:color w:val="000000"/>
        </w:rPr>
        <w:t xml:space="preserve">, was observed </w:t>
      </w:r>
      <w:bookmarkStart w:id="1" w:name="_Hlk104948912"/>
      <w:r w:rsidR="00A252A3" w:rsidRPr="00A252A3">
        <w:rPr>
          <w:rFonts w:ascii="Times New Roman" w:eastAsia="Times New Roman" w:hAnsi="Times New Roman" w:cs="Times New Roman"/>
          <w:color w:val="000000"/>
        </w:rPr>
        <w:t xml:space="preserve">in a wide temperature range of 300-1900 °C </w:t>
      </w:r>
      <w:bookmarkStart w:id="2" w:name="_Hlk150994256"/>
      <w:r w:rsidR="00A252A3" w:rsidRPr="00A252A3">
        <w:rPr>
          <w:rFonts w:ascii="Times New Roman" w:eastAsia="Times New Roman" w:hAnsi="Times New Roman" w:cs="Times New Roman"/>
          <w:color w:val="000000"/>
        </w:rPr>
        <w:t>(</w:t>
      </w:r>
      <w:r w:rsidR="00A252A3" w:rsidRPr="00A252A3">
        <w:rPr>
          <w:rFonts w:ascii="Times New Roman" w:eastAsia="Times New Roman" w:hAnsi="Times New Roman" w:cs="Times New Roman"/>
          <w:b/>
          <w:bCs/>
          <w:color w:val="000000"/>
        </w:rPr>
        <w:t>Fig. 1b</w:t>
      </w:r>
      <w:r w:rsidR="00A252A3" w:rsidRPr="00A252A3">
        <w:rPr>
          <w:rFonts w:ascii="Times New Roman" w:eastAsia="Times New Roman" w:hAnsi="Times New Roman" w:cs="Times New Roman"/>
          <w:color w:val="000000"/>
        </w:rPr>
        <w:t>)</w:t>
      </w:r>
      <w:bookmarkEnd w:id="2"/>
      <w:r w:rsidR="00A252A3" w:rsidRPr="00A252A3">
        <w:rPr>
          <w:rFonts w:ascii="Times New Roman" w:eastAsia="Times New Roman" w:hAnsi="Times New Roman" w:cs="Times New Roman"/>
          <w:color w:val="000000"/>
        </w:rPr>
        <w:t>.</w:t>
      </w:r>
      <w:bookmarkEnd w:id="1"/>
      <w:r w:rsidR="00A252A3" w:rsidRPr="00A252A3">
        <w:rPr>
          <w:rFonts w:ascii="Times New Roman" w:eastAsia="Times New Roman" w:hAnsi="Times New Roman" w:cs="Times New Roman"/>
          <w:color w:val="000000"/>
        </w:rPr>
        <w:t xml:space="preserve"> The nitrogen content calculated from the total amount of desorbed gas was 7.9 wt%, which is in close agreement to the CHN analysis (8.0 wt%) and XPS analysis (8.5 wt%). </w:t>
      </w:r>
      <w:r w:rsidRPr="00BF79BF">
        <w:rPr>
          <w:rFonts w:ascii="Times New Roman" w:eastAsia="Times New Roman" w:hAnsi="Times New Roman" w:cs="Times New Roman"/>
          <w:color w:val="000000"/>
        </w:rPr>
        <w:t xml:space="preserve">Combined with the results of XPS </w:t>
      </w:r>
      <w:r w:rsidRPr="00A252A3">
        <w:rPr>
          <w:rFonts w:ascii="Times New Roman" w:eastAsia="Times New Roman" w:hAnsi="Times New Roman" w:cs="Times New Roman"/>
          <w:color w:val="000000"/>
        </w:rPr>
        <w:t>analysis</w:t>
      </w:r>
      <w:r w:rsidRPr="00BF79BF">
        <w:rPr>
          <w:rFonts w:ascii="Times New Roman" w:eastAsia="Times New Roman" w:hAnsi="Times New Roman" w:cs="Times New Roman"/>
          <w:color w:val="000000"/>
        </w:rPr>
        <w:t xml:space="preserve"> </w:t>
      </w:r>
      <w:r w:rsidRPr="00BF79BF">
        <w:rPr>
          <w:rFonts w:ascii="Times New Roman" w:eastAsia="Times New Roman" w:hAnsi="Times New Roman" w:cs="Times New Roman"/>
          <w:color w:val="000000"/>
        </w:rPr>
        <w:t>and DFT calculations, we found that the gas emission patterns of NH</w:t>
      </w:r>
      <w:r w:rsidRPr="00BF79BF"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 w:rsidRPr="00BF79BF">
        <w:rPr>
          <w:rFonts w:ascii="Times New Roman" w:eastAsia="Times New Roman" w:hAnsi="Times New Roman" w:cs="Times New Roman"/>
          <w:color w:val="000000"/>
        </w:rPr>
        <w:t>, HCN, and N</w:t>
      </w:r>
      <w:r w:rsidRPr="00BF79BF">
        <w:rPr>
          <w:rFonts w:ascii="Times New Roman" w:eastAsia="Times New Roman" w:hAnsi="Times New Roman" w:cs="Times New Roman"/>
          <w:color w:val="000000"/>
          <w:vertAlign w:val="subscript"/>
        </w:rPr>
        <w:t xml:space="preserve">2 </w:t>
      </w:r>
      <w:r w:rsidRPr="00BF79BF">
        <w:rPr>
          <w:rFonts w:ascii="Times New Roman" w:eastAsia="Times New Roman" w:hAnsi="Times New Roman" w:cs="Times New Roman"/>
          <w:color w:val="000000"/>
        </w:rPr>
        <w:t>obtained by TPD can provide quantitative and qualitative information on the different types of N species including pyrrolic N, pyridinic N, and graphitic N.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A252A3" w:rsidRPr="00A252A3">
        <w:rPr>
          <w:rFonts w:ascii="Times New Roman" w:eastAsia="Times New Roman" w:hAnsi="Times New Roman" w:cs="Times New Roman"/>
          <w:color w:val="000000"/>
        </w:rPr>
        <w:t xml:space="preserve">Furthermore, TPD analysis was performed on a sample with a very small amount of N content and showed a high quantitative accuracy of the order of 10 ppm (0.001 wt%). </w:t>
      </w:r>
    </w:p>
    <w:p w14:paraId="7E2D9FF3" w14:textId="45600182" w:rsidR="001B6C02" w:rsidRPr="007569C4" w:rsidRDefault="00BF79BF" w:rsidP="00D85DE7">
      <w:pP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BF79BF">
        <w:rPr>
          <w:rFonts w:ascii="Times New Roman" w:eastAsia="Times New Roman" w:hAnsi="Times New Roman" w:cs="Times New Roman"/>
          <w:b/>
          <w:bCs/>
          <w:color w:val="000000"/>
        </w:rPr>
        <w:t>Fig. 1</w:t>
      </w:r>
      <w:r w:rsidRPr="00BF79BF">
        <w:rPr>
          <w:rFonts w:ascii="Times New Roman" w:eastAsia="Times New Roman" w:hAnsi="Times New Roman" w:cs="Times New Roman"/>
          <w:color w:val="000000"/>
        </w:rPr>
        <w:t xml:space="preserve"> (a) Schematic illustration of the high-temperature vacuum TPD system. (b) TPD profile of the N-containing </w:t>
      </w:r>
      <w:r w:rsidR="00764B0A" w:rsidRPr="00A252A3">
        <w:rPr>
          <w:rFonts w:ascii="Times New Roman" w:eastAsia="Times New Roman" w:hAnsi="Times New Roman" w:cs="Times New Roman"/>
          <w:color w:val="000000"/>
        </w:rPr>
        <w:t xml:space="preserve">mesoporous </w:t>
      </w:r>
      <w:r w:rsidRPr="00BF79BF">
        <w:rPr>
          <w:rFonts w:ascii="Times New Roman" w:eastAsia="Times New Roman" w:hAnsi="Times New Roman" w:cs="Times New Roman"/>
          <w:color w:val="000000"/>
        </w:rPr>
        <w:t>carbon up to 2100</w:t>
      </w:r>
      <w:r w:rsidRPr="00BF79BF">
        <w:rPr>
          <w:rFonts w:ascii="Times New Roman" w:eastAsia="Times New Roman" w:hAnsi="Times New Roman" w:cs="Times New Roman"/>
          <w:color w:val="000000"/>
          <w:lang w:val="en-GB"/>
        </w:rPr>
        <w:t xml:space="preserve"> °C</w:t>
      </w:r>
      <w:r w:rsidRPr="00BF79BF">
        <w:rPr>
          <w:rFonts w:ascii="Times New Roman" w:eastAsia="Times New Roman" w:hAnsi="Times New Roman" w:cs="Times New Roman"/>
          <w:color w:val="000000"/>
        </w:rPr>
        <w:t xml:space="preserve"> for NH</w:t>
      </w:r>
      <w:r w:rsidRPr="00BF79BF"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 w:rsidRPr="00BF79BF">
        <w:rPr>
          <w:rFonts w:ascii="Times New Roman" w:eastAsia="Times New Roman" w:hAnsi="Times New Roman" w:cs="Times New Roman"/>
          <w:color w:val="000000"/>
        </w:rPr>
        <w:t>, HCN, and N</w:t>
      </w:r>
      <w:r w:rsidRPr="00BF79BF"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 w:rsidRPr="00BF79BF">
        <w:rPr>
          <w:rFonts w:ascii="Times New Roman" w:eastAsia="Times New Roman" w:hAnsi="Times New Roman" w:cs="Times New Roman"/>
          <w:color w:val="000000"/>
        </w:rPr>
        <w:t>.</w:t>
      </w:r>
    </w:p>
    <w:p w14:paraId="3BD4F4E7" w14:textId="09E1C9BD" w:rsidR="001041DC" w:rsidRPr="00BF79BF" w:rsidRDefault="00AE7ACA" w:rsidP="00BF79BF">
      <w:pPr>
        <w:spacing w:after="120" w:line="240" w:lineRule="auto"/>
        <w:jc w:val="both"/>
        <w:rPr>
          <w:rFonts w:ascii="Times New Roman" w:hAnsi="Times New Roman" w:cs="Times New Roman" w:hint="eastAsia"/>
          <w:color w:val="000000"/>
          <w:sz w:val="20"/>
          <w:szCs w:val="20"/>
          <w:lang w:eastAsia="ja-JP"/>
        </w:rPr>
      </w:pPr>
      <w:r w:rsidRPr="007569C4">
        <w:rPr>
          <w:rFonts w:ascii="Times New Roman" w:eastAsia="Times New Roman" w:hAnsi="Times New Roman" w:cs="Times New Roman"/>
          <w:b/>
          <w:color w:val="000000"/>
        </w:rPr>
        <w:t>References:</w:t>
      </w:r>
      <w:r w:rsidR="00BF79B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60FB2" w:rsidRPr="00BC1B7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</w:t>
      </w:r>
      <w:r w:rsidR="00BF79BF" w:rsidRPr="00BF79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J. Nakamura, </w:t>
      </w:r>
      <w:r w:rsidR="00BF79BF" w:rsidRPr="00BF79B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et. al.</w:t>
      </w:r>
      <w:r w:rsidR="00BF79BF" w:rsidRPr="00BF79BF">
        <w:rPr>
          <w:rFonts w:ascii="Times New Roman" w:eastAsia="Times New Roman" w:hAnsi="Times New Roman" w:cs="Times New Roman"/>
          <w:color w:val="000000"/>
          <w:sz w:val="20"/>
          <w:szCs w:val="20"/>
        </w:rPr>
        <w:t>, Science</w:t>
      </w:r>
      <w:r w:rsidR="00BF79BF">
        <w:rPr>
          <w:rFonts w:ascii="Times New Roman" w:eastAsia="Times New Roman" w:hAnsi="Times New Roman" w:cs="Times New Roman"/>
          <w:color w:val="000000"/>
          <w:sz w:val="20"/>
          <w:szCs w:val="20"/>
        </w:rPr>
        <w:t>, 351 (2016)</w:t>
      </w:r>
      <w:r w:rsidR="00BF79BF" w:rsidRPr="00BF79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6271</w:t>
      </w:r>
      <w:r w:rsidR="00BF79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BF79BF">
        <w:rPr>
          <w:rFonts w:ascii="Times New Roman" w:hAnsi="Times New Roman" w:cs="Times New Roman" w:hint="eastAsia"/>
          <w:color w:val="000000"/>
          <w:sz w:val="20"/>
          <w:szCs w:val="20"/>
          <w:lang w:eastAsia="ja-JP"/>
        </w:rPr>
        <w:t>2</w:t>
      </w:r>
      <w:r w:rsidR="00BF79BF">
        <w:rPr>
          <w:rFonts w:ascii="Times New Roman" w:hAnsi="Times New Roman" w:cs="Times New Roman"/>
          <w:color w:val="000000"/>
          <w:sz w:val="20"/>
          <w:szCs w:val="20"/>
          <w:lang w:eastAsia="ja-JP"/>
        </w:rPr>
        <w:t xml:space="preserve">. </w:t>
      </w:r>
      <w:r w:rsidR="00BF79BF" w:rsidRPr="00BF79BF">
        <w:rPr>
          <w:rFonts w:ascii="Times New Roman" w:hAnsi="Times New Roman" w:cs="Times New Roman"/>
          <w:color w:val="000000"/>
          <w:sz w:val="20"/>
          <w:szCs w:val="20"/>
          <w:lang w:eastAsia="ja-JP"/>
        </w:rPr>
        <w:t xml:space="preserve">J. P. Boudou, </w:t>
      </w:r>
      <w:r w:rsidR="00BF79BF" w:rsidRPr="00BF79BF">
        <w:rPr>
          <w:rFonts w:ascii="Times New Roman" w:hAnsi="Times New Roman" w:cs="Times New Roman"/>
          <w:i/>
          <w:iCs/>
          <w:color w:val="000000"/>
          <w:sz w:val="20"/>
          <w:szCs w:val="20"/>
          <w:lang w:eastAsia="ja-JP"/>
        </w:rPr>
        <w:t>et. al.</w:t>
      </w:r>
      <w:r w:rsidR="00BF79BF" w:rsidRPr="00BF79BF"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, Carbon</w:t>
      </w:r>
      <w:r w:rsidR="00BF79BF"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, 44 (2006) 2452.</w:t>
      </w:r>
    </w:p>
    <w:sectPr w:rsidR="001041DC" w:rsidRPr="00BF7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Colloids and Surfaces A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tfxdr5802fsneedz6vrxwjd9af2a25fzsp&quot;&gt;Template_Library&lt;record-ids&gt;&lt;item&gt;1&lt;/item&gt;&lt;item&gt;2&lt;/item&gt;&lt;item&gt;3&lt;/item&gt;&lt;/record-ids&gt;&lt;/item&gt;&lt;/Libraries&gt;"/>
  </w:docVars>
  <w:rsids>
    <w:rsidRoot w:val="00AC1B00"/>
    <w:rsid w:val="000B53FF"/>
    <w:rsid w:val="001041DC"/>
    <w:rsid w:val="00171D2B"/>
    <w:rsid w:val="00174F1C"/>
    <w:rsid w:val="001B6C02"/>
    <w:rsid w:val="001D06DE"/>
    <w:rsid w:val="00253E55"/>
    <w:rsid w:val="00277E9A"/>
    <w:rsid w:val="004000BC"/>
    <w:rsid w:val="004832A8"/>
    <w:rsid w:val="007569C4"/>
    <w:rsid w:val="00764B0A"/>
    <w:rsid w:val="00896EDC"/>
    <w:rsid w:val="00920AB4"/>
    <w:rsid w:val="00A252A3"/>
    <w:rsid w:val="00AB6081"/>
    <w:rsid w:val="00AC1B00"/>
    <w:rsid w:val="00AE7ACA"/>
    <w:rsid w:val="00BB0642"/>
    <w:rsid w:val="00BC1B78"/>
    <w:rsid w:val="00BF79BF"/>
    <w:rsid w:val="00C06E3D"/>
    <w:rsid w:val="00D60FB2"/>
    <w:rsid w:val="00D85DE7"/>
    <w:rsid w:val="00DA7576"/>
    <w:rsid w:val="00E63E14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5DA402"/>
  <w15:chartTrackingRefBased/>
  <w15:docId w15:val="{3364B40E-63A1-4CC7-9CA9-B163090A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C02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2">
    <w:name w:val="Intense Emphasis"/>
    <w:basedOn w:val="a0"/>
    <w:uiPriority w:val="21"/>
    <w:qFormat/>
    <w:rsid w:val="001B6C02"/>
    <w:rPr>
      <w:b/>
      <w:bCs/>
      <w:i/>
      <w:iCs/>
      <w:color w:val="4472C4" w:themeColor="accent1"/>
    </w:rPr>
  </w:style>
  <w:style w:type="paragraph" w:customStyle="1" w:styleId="EndNoteBibliographyTitle">
    <w:name w:val="EndNote Bibliography Title"/>
    <w:basedOn w:val="a"/>
    <w:link w:val="EndNoteBibliographyTitleChar"/>
    <w:rsid w:val="00FE41A2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FE41A2"/>
    <w:rPr>
      <w:rFonts w:ascii="Calibri" w:eastAsiaTheme="minorEastAsia" w:hAnsi="Calibri" w:cs="Calibri"/>
      <w:noProof/>
    </w:rPr>
  </w:style>
  <w:style w:type="paragraph" w:customStyle="1" w:styleId="EndNoteBibliography">
    <w:name w:val="EndNote Bibliography"/>
    <w:basedOn w:val="a"/>
    <w:link w:val="EndNoteBibliographyChar"/>
    <w:rsid w:val="00FE41A2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a0"/>
    <w:link w:val="EndNoteBibliography"/>
    <w:rsid w:val="00FE41A2"/>
    <w:rPr>
      <w:rFonts w:ascii="Calibri" w:eastAsiaTheme="minorEastAsia" w:hAnsi="Calibri" w:cs="Calibri"/>
      <w:noProof/>
    </w:rPr>
  </w:style>
  <w:style w:type="character" w:styleId="a3">
    <w:name w:val="Hyperlink"/>
    <w:basedOn w:val="a0"/>
    <w:uiPriority w:val="99"/>
    <w:unhideWhenUsed/>
    <w:rsid w:val="004832A8"/>
    <w:rPr>
      <w:color w:val="0563C1" w:themeColor="hyperlink"/>
      <w:u w:val="single"/>
    </w:rPr>
  </w:style>
  <w:style w:type="character" w:styleId="a4">
    <w:name w:val="Mention"/>
    <w:basedOn w:val="a0"/>
    <w:uiPriority w:val="99"/>
    <w:semiHidden/>
    <w:unhideWhenUsed/>
    <w:rsid w:val="004832A8"/>
    <w:rPr>
      <w:color w:val="2B579A"/>
      <w:shd w:val="clear" w:color="auto" w:fill="E6E6E6"/>
    </w:rPr>
  </w:style>
  <w:style w:type="character" w:styleId="a5">
    <w:name w:val="FollowedHyperlink"/>
    <w:basedOn w:val="a0"/>
    <w:uiPriority w:val="99"/>
    <w:semiHidden/>
    <w:unhideWhenUsed/>
    <w:rsid w:val="004832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Pinheiro Dantas</dc:creator>
  <cp:keywords/>
  <dc:description/>
  <cp:lastModifiedBy>吉井　丈晴</cp:lastModifiedBy>
  <cp:revision>3</cp:revision>
  <dcterms:created xsi:type="dcterms:W3CDTF">2023-11-15T17:39:00Z</dcterms:created>
  <dcterms:modified xsi:type="dcterms:W3CDTF">2023-11-15T17:40:00Z</dcterms:modified>
</cp:coreProperties>
</file>