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0374" w14:textId="0BCD02CC" w:rsidR="00A24F6B" w:rsidRPr="00A43D0A" w:rsidRDefault="000333BB" w:rsidP="00EF60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Brain </w:t>
      </w:r>
      <w:r w:rsidR="00A43D0A" w:rsidRPr="00A43D0A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381279" w:rsidRPr="00A43D0A">
        <w:rPr>
          <w:rFonts w:ascii="Times New Roman" w:hAnsi="Times New Roman" w:cs="Times New Roman"/>
          <w:b/>
          <w:bCs/>
          <w:sz w:val="28"/>
          <w:szCs w:val="28"/>
        </w:rPr>
        <w:t xml:space="preserve">issue 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A43D0A">
        <w:rPr>
          <w:rFonts w:ascii="Times New Roman" w:hAnsi="Times New Roman" w:cs="Times New Roman"/>
          <w:b/>
          <w:bCs/>
          <w:sz w:val="28"/>
          <w:szCs w:val="28"/>
        </w:rPr>
        <w:t xml:space="preserve">odeled </w:t>
      </w:r>
      <w:r w:rsidR="00381279" w:rsidRPr="00A43D0A">
        <w:rPr>
          <w:rFonts w:ascii="Times New Roman" w:hAnsi="Times New Roman" w:cs="Times New Roman"/>
          <w:b/>
          <w:bCs/>
          <w:sz w:val="28"/>
          <w:szCs w:val="28"/>
        </w:rPr>
        <w:t xml:space="preserve">as a </w:t>
      </w:r>
      <w:r w:rsidR="00A43D0A" w:rsidRPr="00A43D0A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81279" w:rsidRPr="00A43D0A">
        <w:rPr>
          <w:rFonts w:ascii="Times New Roman" w:hAnsi="Times New Roman" w:cs="Times New Roman"/>
          <w:b/>
          <w:bCs/>
          <w:sz w:val="28"/>
          <w:szCs w:val="28"/>
        </w:rPr>
        <w:t xml:space="preserve">orous 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381279" w:rsidRPr="00A43D0A">
        <w:rPr>
          <w:rFonts w:ascii="Times New Roman" w:hAnsi="Times New Roman" w:cs="Times New Roman"/>
          <w:b/>
          <w:bCs/>
          <w:sz w:val="28"/>
          <w:szCs w:val="28"/>
        </w:rPr>
        <w:t xml:space="preserve">edium </w:t>
      </w:r>
      <w:r w:rsidR="00EF1D87">
        <w:rPr>
          <w:rFonts w:ascii="Times New Roman" w:hAnsi="Times New Roman" w:cs="Times New Roman"/>
          <w:b/>
          <w:bCs/>
          <w:sz w:val="28"/>
          <w:szCs w:val="28"/>
        </w:rPr>
        <w:t xml:space="preserve">with </w:t>
      </w:r>
      <w:r w:rsidR="00FF5749">
        <w:rPr>
          <w:rFonts w:ascii="Times New Roman" w:hAnsi="Times New Roman" w:cs="Times New Roman"/>
          <w:b/>
          <w:bCs/>
          <w:sz w:val="28"/>
          <w:szCs w:val="28"/>
        </w:rPr>
        <w:t>parameters</w:t>
      </w:r>
      <w:r w:rsidR="00381279" w:rsidRPr="00A43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D87">
        <w:rPr>
          <w:rFonts w:ascii="Times New Roman" w:hAnsi="Times New Roman" w:cs="Times New Roman"/>
          <w:b/>
          <w:bCs/>
          <w:sz w:val="28"/>
          <w:szCs w:val="28"/>
        </w:rPr>
        <w:t>derived from</w:t>
      </w:r>
      <w:r w:rsidR="00A43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Micro-</w:t>
      </w:r>
      <w:r w:rsidR="00A43D0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A43D0A" w:rsidRPr="00A43D0A">
        <w:rPr>
          <w:rFonts w:ascii="Times New Roman" w:hAnsi="Times New Roman" w:cs="Times New Roman"/>
          <w:b/>
          <w:bCs/>
          <w:sz w:val="28"/>
          <w:szCs w:val="28"/>
        </w:rPr>
        <w:t>ontophoresis</w:t>
      </w:r>
      <w:r w:rsidR="00381279" w:rsidRPr="00A43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3D0A" w:rsidRPr="00A43D0A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81279" w:rsidRPr="00A43D0A">
        <w:rPr>
          <w:rFonts w:ascii="Times New Roman" w:hAnsi="Times New Roman" w:cs="Times New Roman"/>
          <w:b/>
          <w:bCs/>
          <w:sz w:val="28"/>
          <w:szCs w:val="28"/>
        </w:rPr>
        <w:t>xperiments</w:t>
      </w:r>
    </w:p>
    <w:p w14:paraId="7DEA08D0" w14:textId="10E15E59" w:rsidR="00381279" w:rsidRPr="00EF601C" w:rsidRDefault="00A43D0A" w:rsidP="00EF601C">
      <w:pPr>
        <w:jc w:val="center"/>
        <w:rPr>
          <w:rFonts w:ascii="Times New Roman" w:hAnsi="Times New Roman" w:cs="Times New Roman"/>
          <w:u w:val="single"/>
        </w:rPr>
      </w:pPr>
      <w:r w:rsidRPr="00EF601C">
        <w:rPr>
          <w:rFonts w:ascii="Times New Roman" w:hAnsi="Times New Roman" w:cs="Times New Roman"/>
          <w:u w:val="single"/>
        </w:rPr>
        <w:t>Charles Nicholson</w:t>
      </w:r>
    </w:p>
    <w:p w14:paraId="29B1D74B" w14:textId="4AA2B2F2" w:rsidR="00A43D0A" w:rsidRPr="00C57848" w:rsidRDefault="00A43D0A" w:rsidP="00EF60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Neuroscience and Physiology, New York University School of Medicine, 435 E 30</w:t>
      </w:r>
      <w:r w:rsidRPr="00A43D0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St., New York, NY 10016</w:t>
      </w:r>
      <w:r w:rsidR="00EF601C">
        <w:rPr>
          <w:rFonts w:ascii="Times New Roman" w:hAnsi="Times New Roman" w:cs="Times New Roman"/>
        </w:rPr>
        <w:t>, USA</w:t>
      </w:r>
      <w:r w:rsidR="00EF601C">
        <w:rPr>
          <w:rFonts w:ascii="Times New Roman" w:hAnsi="Times New Roman" w:cs="Times New Roman"/>
        </w:rPr>
        <w:br/>
        <w:t>e</w:t>
      </w:r>
      <w:r>
        <w:rPr>
          <w:rFonts w:ascii="Times New Roman" w:hAnsi="Times New Roman" w:cs="Times New Roman"/>
        </w:rPr>
        <w:t xml:space="preserve">mail for correspondence: </w:t>
      </w:r>
      <w:r w:rsidR="00EF601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harles.nicholson@nyu.edu</w:t>
      </w:r>
    </w:p>
    <w:p w14:paraId="26260D9B" w14:textId="1C731186" w:rsidR="00381279" w:rsidRPr="00C57848" w:rsidRDefault="00492FC8" w:rsidP="00A52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cellular structures of the </w:t>
      </w:r>
      <w:r w:rsidR="00EF601C">
        <w:rPr>
          <w:rFonts w:ascii="Times New Roman" w:hAnsi="Times New Roman" w:cs="Times New Roman"/>
        </w:rPr>
        <w:t>brain</w:t>
      </w:r>
      <w:r>
        <w:rPr>
          <w:rFonts w:ascii="Times New Roman" w:hAnsi="Times New Roman" w:cs="Times New Roman"/>
        </w:rPr>
        <w:t xml:space="preserve"> are separated by a narrow </w:t>
      </w:r>
      <w:r w:rsidR="00FF5749">
        <w:rPr>
          <w:rFonts w:ascii="Times New Roman" w:hAnsi="Times New Roman" w:cs="Times New Roman"/>
        </w:rPr>
        <w:t xml:space="preserve">fluid-filled </w:t>
      </w:r>
      <w:r w:rsidR="00EF1D87">
        <w:rPr>
          <w:rFonts w:ascii="Times New Roman" w:hAnsi="Times New Roman" w:cs="Times New Roman"/>
        </w:rPr>
        <w:t>extracellular (</w:t>
      </w:r>
      <w:r>
        <w:rPr>
          <w:rFonts w:ascii="Times New Roman" w:hAnsi="Times New Roman" w:cs="Times New Roman"/>
        </w:rPr>
        <w:t>interstitial</w:t>
      </w:r>
      <w:r w:rsidR="00EF1D8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space giving brain tissue properties of a porous medium. </w:t>
      </w:r>
      <w:r w:rsidR="00381279" w:rsidRPr="00C57848">
        <w:rPr>
          <w:rFonts w:ascii="Times New Roman" w:hAnsi="Times New Roman" w:cs="Times New Roman"/>
        </w:rPr>
        <w:t xml:space="preserve">The porosity and tortuosity can be measured by releasing tetramethylammonium </w:t>
      </w:r>
      <w:r>
        <w:rPr>
          <w:rFonts w:ascii="Times New Roman" w:hAnsi="Times New Roman" w:cs="Times New Roman"/>
        </w:rPr>
        <w:t xml:space="preserve">cations </w:t>
      </w:r>
      <w:r w:rsidR="00381279" w:rsidRPr="00C57848">
        <w:rPr>
          <w:rFonts w:ascii="Times New Roman" w:hAnsi="Times New Roman" w:cs="Times New Roman"/>
        </w:rPr>
        <w:t xml:space="preserve">from a micropipette and </w:t>
      </w:r>
      <w:r w:rsidR="00C57848" w:rsidRPr="00C57848">
        <w:rPr>
          <w:rFonts w:ascii="Times New Roman" w:hAnsi="Times New Roman" w:cs="Times New Roman"/>
        </w:rPr>
        <w:t xml:space="preserve">measuring </w:t>
      </w:r>
      <w:r w:rsidR="00381279" w:rsidRPr="00C57848">
        <w:rPr>
          <w:rFonts w:ascii="Times New Roman" w:hAnsi="Times New Roman" w:cs="Times New Roman"/>
        </w:rPr>
        <w:t xml:space="preserve">the </w:t>
      </w:r>
      <w:r w:rsidR="00EF601C">
        <w:rPr>
          <w:rFonts w:ascii="Times New Roman" w:hAnsi="Times New Roman" w:cs="Times New Roman"/>
        </w:rPr>
        <w:t xml:space="preserve">time-dependent </w:t>
      </w:r>
      <w:r w:rsidR="00381279" w:rsidRPr="00C57848">
        <w:rPr>
          <w:rFonts w:ascii="Times New Roman" w:hAnsi="Times New Roman" w:cs="Times New Roman"/>
        </w:rPr>
        <w:t xml:space="preserve">concentration about 100 </w:t>
      </w:r>
      <w:bookmarkStart w:id="0" w:name="_Hlk152275317"/>
      <w:r>
        <w:rPr>
          <w:rFonts w:ascii="Times New Roman" w:hAnsi="Times New Roman" w:cs="Times New Roman"/>
        </w:rPr>
        <w:t>µ</w:t>
      </w:r>
      <w:r w:rsidR="00381279" w:rsidRPr="00C57848">
        <w:rPr>
          <w:rFonts w:ascii="Times New Roman" w:hAnsi="Times New Roman" w:cs="Times New Roman"/>
        </w:rPr>
        <w:t>m</w:t>
      </w:r>
      <w:bookmarkEnd w:id="0"/>
      <w:r w:rsidR="00381279" w:rsidRPr="00C57848">
        <w:rPr>
          <w:rFonts w:ascii="Times New Roman" w:hAnsi="Times New Roman" w:cs="Times New Roman"/>
        </w:rPr>
        <w:t xml:space="preserve"> away </w:t>
      </w:r>
      <w:r w:rsidR="00EF1D87">
        <w:rPr>
          <w:rFonts w:ascii="Times New Roman" w:hAnsi="Times New Roman" w:cs="Times New Roman"/>
        </w:rPr>
        <w:t>using</w:t>
      </w:r>
      <w:r w:rsidR="00381279" w:rsidRPr="00C57848">
        <w:rPr>
          <w:rFonts w:ascii="Times New Roman" w:hAnsi="Times New Roman" w:cs="Times New Roman"/>
        </w:rPr>
        <w:t xml:space="preserve"> an ion</w:t>
      </w:r>
      <w:r>
        <w:rPr>
          <w:rFonts w:ascii="Times New Roman" w:hAnsi="Times New Roman" w:cs="Times New Roman"/>
        </w:rPr>
        <w:t>-</w:t>
      </w:r>
      <w:r w:rsidR="00C57848" w:rsidRPr="00C57848">
        <w:rPr>
          <w:rFonts w:ascii="Times New Roman" w:hAnsi="Times New Roman" w:cs="Times New Roman"/>
        </w:rPr>
        <w:t>selective</w:t>
      </w:r>
      <w:r w:rsidR="00381279" w:rsidRPr="00C57848">
        <w:rPr>
          <w:rFonts w:ascii="Times New Roman" w:hAnsi="Times New Roman" w:cs="Times New Roman"/>
        </w:rPr>
        <w:t xml:space="preserve"> microelectrode</w:t>
      </w:r>
      <w:r w:rsidR="00B64F25">
        <w:rPr>
          <w:rFonts w:ascii="Times New Roman" w:hAnsi="Times New Roman" w:cs="Times New Roman"/>
        </w:rPr>
        <w:t xml:space="preserve"> (ISM)</w:t>
      </w:r>
      <w:r w:rsidR="00EF1D87">
        <w:rPr>
          <w:rFonts w:ascii="Times New Roman" w:hAnsi="Times New Roman" w:cs="Times New Roman"/>
        </w:rPr>
        <w:t>, as</w:t>
      </w:r>
      <w:r w:rsidR="00381279" w:rsidRPr="00C57848">
        <w:rPr>
          <w:rFonts w:ascii="Times New Roman" w:hAnsi="Times New Roman" w:cs="Times New Roman"/>
        </w:rPr>
        <w:t xml:space="preserve"> </w:t>
      </w:r>
      <w:r w:rsidR="00B64F25">
        <w:rPr>
          <w:rFonts w:ascii="Times New Roman" w:hAnsi="Times New Roman" w:cs="Times New Roman"/>
        </w:rPr>
        <w:t xml:space="preserve">shown in Fig. 1 </w:t>
      </w:r>
      <w:r w:rsidR="00381279" w:rsidRPr="00C57848">
        <w:rPr>
          <w:rFonts w:ascii="Times New Roman" w:hAnsi="Times New Roman" w:cs="Times New Roman"/>
        </w:rPr>
        <w:t>[1].</w:t>
      </w:r>
    </w:p>
    <w:p w14:paraId="5068D2E1" w14:textId="20A25000" w:rsidR="00344C3D" w:rsidRPr="00C57848" w:rsidRDefault="009857AB" w:rsidP="00A529D7">
      <w:pPr>
        <w:jc w:val="both"/>
        <w:rPr>
          <w:rFonts w:ascii="Times New Roman" w:hAnsi="Times New Roman" w:cs="Times New Roman"/>
        </w:rPr>
      </w:pPr>
      <w:r w:rsidRPr="009857A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ABC089" wp14:editId="27DB1C12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3523615" cy="204343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204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FE22B" w14:textId="5883AD8D" w:rsidR="009857AB" w:rsidRPr="00284C73" w:rsidRDefault="009857AB" w:rsidP="00284C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A5E79E" wp14:editId="7B10082F">
                                  <wp:extent cx="3022584" cy="1445623"/>
                                  <wp:effectExtent l="0" t="0" r="6985" b="2540"/>
                                  <wp:docPr id="1678374990" name="Picture 1" descr="A diagram of a mach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8374990" name="Picture 1" descr="A diagram of a mach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0765" cy="14591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EF060F" w14:textId="3F655879" w:rsidR="009857AB" w:rsidRDefault="00B64F25" w:rsidP="00284C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84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Fig.1. </w:t>
                            </w:r>
                            <w:r w:rsidR="00284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Experimental setup. </w:t>
                            </w:r>
                            <w:r w:rsidR="00AC4F7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Diffusion m</w:t>
                            </w:r>
                            <w:r w:rsidR="00284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easurements made in agarose (</w:t>
                            </w:r>
                            <w:r w:rsidR="00284C73" w:rsidRPr="00AC4F7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="00284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 or brain slice (</w:t>
                            </w:r>
                            <w:r w:rsidR="00284C73" w:rsidRPr="00AC4F7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="00284C73" w:rsidRPr="00AC4F7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*</w:t>
                            </w:r>
                            <w:r w:rsidR="00284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). Analysis with custom MATLAB software (Wanda and Walter) [1].</w:t>
                            </w:r>
                          </w:p>
                          <w:p w14:paraId="73AA4AEC" w14:textId="77777777" w:rsidR="00284C73" w:rsidRDefault="00284C7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A289D73" w14:textId="77777777" w:rsidR="00284C73" w:rsidRPr="00284C73" w:rsidRDefault="00284C7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BC0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1pt;width:277.45pt;height:160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" stroked="f">
                <v:textbox>
                  <w:txbxContent>
                    <w:p w14:paraId="2A2FE22B" w14:textId="5883AD8D" w:rsidR="009857AB" w:rsidRPr="00284C73" w:rsidRDefault="009857AB" w:rsidP="00284C73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A5E79E" wp14:editId="7B10082F">
                            <wp:extent cx="3022584" cy="1445623"/>
                            <wp:effectExtent l="0" t="0" r="6985" b="2540"/>
                            <wp:docPr id="1678374990" name="Picture 1" descr="A diagram of a machi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8374990" name="Picture 1" descr="A diagram of a machin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0765" cy="14591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EF060F" w14:textId="3F655879" w:rsidR="009857AB" w:rsidRDefault="00B64F25" w:rsidP="00284C73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84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Fig.1. </w:t>
                      </w:r>
                      <w:r w:rsidR="00284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Experimental setup. </w:t>
                      </w:r>
                      <w:r w:rsidR="00AC4F7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Diffusion m</w:t>
                      </w:r>
                      <w:r w:rsidR="00284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easurements made in agarose (</w:t>
                      </w:r>
                      <w:r w:rsidR="00284C73" w:rsidRPr="00AC4F77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="00284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 or brain slice (</w:t>
                      </w:r>
                      <w:r w:rsidR="00284C73" w:rsidRPr="00AC4F77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="00284C73" w:rsidRPr="00AC4F77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*</w:t>
                      </w:r>
                      <w:r w:rsidR="00284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). Analysis with custom MATLAB software (Wanda and Walter) [1].</w:t>
                      </w:r>
                    </w:p>
                    <w:p w14:paraId="73AA4AEC" w14:textId="77777777" w:rsidR="00284C73" w:rsidRDefault="00284C7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A289D73" w14:textId="77777777" w:rsidR="00284C73" w:rsidRPr="00284C73" w:rsidRDefault="00284C7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0FC0">
        <w:rPr>
          <w:rFonts w:ascii="Times New Roman" w:hAnsi="Times New Roman" w:cs="Times New Roman"/>
        </w:rPr>
        <w:t>F</w:t>
      </w:r>
      <w:r w:rsidR="00381279" w:rsidRPr="00C57848">
        <w:rPr>
          <w:rFonts w:ascii="Times New Roman" w:hAnsi="Times New Roman" w:cs="Times New Roman"/>
        </w:rPr>
        <w:t>itting the results of experiments to an appropriate solution to the diffusion equation [</w:t>
      </w:r>
      <w:r w:rsidR="00EF1D87">
        <w:rPr>
          <w:rFonts w:ascii="Times New Roman" w:hAnsi="Times New Roman" w:cs="Times New Roman"/>
        </w:rPr>
        <w:t xml:space="preserve">1, </w:t>
      </w:r>
      <w:r w:rsidR="00381279" w:rsidRPr="00C57848">
        <w:rPr>
          <w:rFonts w:ascii="Times New Roman" w:hAnsi="Times New Roman" w:cs="Times New Roman"/>
        </w:rPr>
        <w:t xml:space="preserve">2] </w:t>
      </w:r>
      <w:r w:rsidR="00500FC0">
        <w:rPr>
          <w:rFonts w:ascii="Times New Roman" w:hAnsi="Times New Roman" w:cs="Times New Roman"/>
        </w:rPr>
        <w:t>revealed</w:t>
      </w:r>
      <w:r w:rsidR="00381279" w:rsidRPr="00C57848">
        <w:rPr>
          <w:rFonts w:ascii="Times New Roman" w:hAnsi="Times New Roman" w:cs="Times New Roman"/>
        </w:rPr>
        <w:t xml:space="preserve"> that that the typical </w:t>
      </w:r>
      <w:r w:rsidR="00381279" w:rsidRPr="00EF1D87">
        <w:rPr>
          <w:rFonts w:ascii="Times New Roman" w:hAnsi="Times New Roman" w:cs="Times New Roman"/>
          <w:b/>
          <w:bCs/>
        </w:rPr>
        <w:t xml:space="preserve">porosity is </w:t>
      </w:r>
      <w:r w:rsidR="003F6602" w:rsidRPr="00EF1D87">
        <w:rPr>
          <w:rFonts w:ascii="Times New Roman" w:hAnsi="Times New Roman" w:cs="Times New Roman"/>
          <w:b/>
          <w:bCs/>
          <w:i/>
          <w:iCs/>
        </w:rPr>
        <w:sym w:font="Symbol" w:char="F066"/>
      </w:r>
      <w:r w:rsidR="003F6602" w:rsidRPr="00EF1D87">
        <w:rPr>
          <w:rFonts w:ascii="Times New Roman" w:hAnsi="Times New Roman" w:cs="Times New Roman"/>
          <w:b/>
          <w:bCs/>
        </w:rPr>
        <w:t xml:space="preserve"> ~ </w:t>
      </w:r>
      <w:r w:rsidR="00381279" w:rsidRPr="00EF1D87">
        <w:rPr>
          <w:rFonts w:ascii="Times New Roman" w:hAnsi="Times New Roman" w:cs="Times New Roman"/>
          <w:b/>
          <w:bCs/>
        </w:rPr>
        <w:t>0.2</w:t>
      </w:r>
      <w:r w:rsidR="00381279" w:rsidRPr="00C57848">
        <w:rPr>
          <w:rFonts w:ascii="Times New Roman" w:hAnsi="Times New Roman" w:cs="Times New Roman"/>
        </w:rPr>
        <w:t xml:space="preserve"> and the </w:t>
      </w:r>
      <w:r w:rsidR="00381279" w:rsidRPr="00EF1D87">
        <w:rPr>
          <w:rFonts w:ascii="Times New Roman" w:hAnsi="Times New Roman" w:cs="Times New Roman"/>
          <w:b/>
          <w:bCs/>
        </w:rPr>
        <w:t xml:space="preserve">tortuosity is </w:t>
      </w:r>
      <w:r w:rsidR="003F6602" w:rsidRPr="00EF1D87">
        <w:rPr>
          <w:rFonts w:ascii="Times New Roman" w:hAnsi="Times New Roman" w:cs="Times New Roman"/>
          <w:b/>
          <w:bCs/>
          <w:i/>
          <w:iCs/>
        </w:rPr>
        <w:sym w:font="Symbol" w:char="F074"/>
      </w:r>
      <w:r w:rsidR="00E751BD" w:rsidRPr="00EF1D87">
        <w:rPr>
          <w:rFonts w:ascii="Times New Roman" w:hAnsi="Times New Roman" w:cs="Times New Roman"/>
          <w:b/>
          <w:bCs/>
        </w:rPr>
        <w:t xml:space="preserve"> </w:t>
      </w:r>
      <w:r w:rsidR="00381279" w:rsidRPr="00EF1D87">
        <w:rPr>
          <w:rFonts w:ascii="Times New Roman" w:hAnsi="Times New Roman" w:cs="Times New Roman"/>
          <w:b/>
          <w:bCs/>
        </w:rPr>
        <w:t>~ 1.6</w:t>
      </w:r>
      <w:r w:rsidR="00381279" w:rsidRPr="00C57848">
        <w:rPr>
          <w:rFonts w:ascii="Times New Roman" w:hAnsi="Times New Roman" w:cs="Times New Roman"/>
        </w:rPr>
        <w:t xml:space="preserve">, where tortuosity = </w:t>
      </w:r>
      <w:r w:rsidR="00EF601C">
        <w:rPr>
          <w:rFonts w:ascii="Times New Roman" w:hAnsi="Times New Roman" w:cs="Times New Roman"/>
        </w:rPr>
        <w:t>(</w:t>
      </w:r>
      <w:r w:rsidR="00EF601C" w:rsidRPr="00EF601C">
        <w:rPr>
          <w:rFonts w:ascii="Times New Roman" w:hAnsi="Times New Roman" w:cs="Times New Roman"/>
          <w:i/>
          <w:iCs/>
        </w:rPr>
        <w:t>D/D</w:t>
      </w:r>
      <w:r w:rsidR="00EF601C" w:rsidRPr="00EF601C">
        <w:rPr>
          <w:rFonts w:ascii="Times New Roman" w:hAnsi="Times New Roman" w:cs="Times New Roman"/>
          <w:i/>
          <w:iCs/>
          <w:vertAlign w:val="superscript"/>
        </w:rPr>
        <w:t>*</w:t>
      </w:r>
      <w:r w:rsidR="00EF601C">
        <w:rPr>
          <w:rFonts w:ascii="Times New Roman" w:hAnsi="Times New Roman" w:cs="Times New Roman"/>
        </w:rPr>
        <w:t>)</w:t>
      </w:r>
      <w:r w:rsidR="00EF1D87" w:rsidRPr="00EF1D87">
        <w:rPr>
          <w:rFonts w:ascii="Times New Roman" w:hAnsi="Times New Roman" w:cs="Times New Roman"/>
          <w:vertAlign w:val="superscript"/>
        </w:rPr>
        <w:t>0.5</w:t>
      </w:r>
      <w:r w:rsidR="00492FC8">
        <w:rPr>
          <w:rFonts w:ascii="Times New Roman" w:hAnsi="Times New Roman" w:cs="Times New Roman"/>
        </w:rPr>
        <w:t xml:space="preserve">, </w:t>
      </w:r>
      <w:r w:rsidR="00492FC8" w:rsidRPr="00492FC8">
        <w:rPr>
          <w:rFonts w:ascii="Times New Roman" w:hAnsi="Times New Roman" w:cs="Times New Roman"/>
          <w:i/>
          <w:iCs/>
        </w:rPr>
        <w:t>D</w:t>
      </w:r>
      <w:r w:rsidR="00492FC8">
        <w:rPr>
          <w:rFonts w:ascii="Times New Roman" w:hAnsi="Times New Roman" w:cs="Times New Roman"/>
        </w:rPr>
        <w:t xml:space="preserve"> is free diffusivity and </w:t>
      </w:r>
      <w:r w:rsidR="00492FC8" w:rsidRPr="00492FC8">
        <w:rPr>
          <w:rFonts w:ascii="Times New Roman" w:hAnsi="Times New Roman" w:cs="Times New Roman"/>
          <w:i/>
          <w:iCs/>
        </w:rPr>
        <w:t>D</w:t>
      </w:r>
      <w:r w:rsidR="00492FC8" w:rsidRPr="00492FC8">
        <w:rPr>
          <w:rFonts w:ascii="Times New Roman" w:hAnsi="Times New Roman" w:cs="Times New Roman"/>
          <w:i/>
          <w:iCs/>
          <w:vertAlign w:val="superscript"/>
        </w:rPr>
        <w:t>*</w:t>
      </w:r>
      <w:r w:rsidR="00492FC8">
        <w:rPr>
          <w:rFonts w:ascii="Times New Roman" w:hAnsi="Times New Roman" w:cs="Times New Roman"/>
        </w:rPr>
        <w:t xml:space="preserve"> is effective diffusivity</w:t>
      </w:r>
      <w:r w:rsidR="00381279" w:rsidRPr="00C57848">
        <w:rPr>
          <w:rFonts w:ascii="Times New Roman" w:hAnsi="Times New Roman" w:cs="Times New Roman"/>
        </w:rPr>
        <w:t xml:space="preserve">. These </w:t>
      </w:r>
      <w:r w:rsidR="00C57848" w:rsidRPr="00C57848">
        <w:rPr>
          <w:rFonts w:ascii="Times New Roman" w:hAnsi="Times New Roman" w:cs="Times New Roman"/>
        </w:rPr>
        <w:t>results</w:t>
      </w:r>
      <w:r w:rsidR="00381279" w:rsidRPr="00C57848">
        <w:rPr>
          <w:rFonts w:ascii="Times New Roman" w:hAnsi="Times New Roman" w:cs="Times New Roman"/>
        </w:rPr>
        <w:t xml:space="preserve"> were modeled </w:t>
      </w:r>
      <w:r w:rsidR="00492FC8">
        <w:rPr>
          <w:rFonts w:ascii="Times New Roman" w:hAnsi="Times New Roman" w:cs="Times New Roman"/>
        </w:rPr>
        <w:t xml:space="preserve">by regarding the brain </w:t>
      </w:r>
      <w:r w:rsidR="00B71E2F" w:rsidRPr="00C57848">
        <w:rPr>
          <w:rFonts w:ascii="Times New Roman" w:hAnsi="Times New Roman" w:cs="Times New Roman"/>
        </w:rPr>
        <w:t>as an ensemble of cubic cells of side 2</w:t>
      </w:r>
      <w:r w:rsidR="00B71E2F" w:rsidRPr="00492FC8">
        <w:rPr>
          <w:rFonts w:ascii="Times New Roman" w:hAnsi="Times New Roman" w:cs="Times New Roman"/>
          <w:i/>
          <w:iCs/>
        </w:rPr>
        <w:t>a</w:t>
      </w:r>
      <w:r w:rsidR="00B71E2F" w:rsidRPr="00C57848">
        <w:rPr>
          <w:rFonts w:ascii="Times New Roman" w:hAnsi="Times New Roman" w:cs="Times New Roman"/>
        </w:rPr>
        <w:t xml:space="preserve"> with cubic voids </w:t>
      </w:r>
      <w:r w:rsidR="00EF1D87">
        <w:rPr>
          <w:rFonts w:ascii="Times New Roman" w:hAnsi="Times New Roman" w:cs="Times New Roman"/>
        </w:rPr>
        <w:t>(expansions</w:t>
      </w:r>
      <w:r w:rsidR="00500FC0">
        <w:rPr>
          <w:rFonts w:ascii="Times New Roman" w:hAnsi="Times New Roman" w:cs="Times New Roman"/>
        </w:rPr>
        <w:t xml:space="preserve"> of</w:t>
      </w:r>
      <w:r w:rsidR="00EF1D87">
        <w:rPr>
          <w:rFonts w:ascii="Times New Roman" w:hAnsi="Times New Roman" w:cs="Times New Roman"/>
        </w:rPr>
        <w:t xml:space="preserve"> interstitial space) </w:t>
      </w:r>
      <w:r w:rsidR="00B71E2F" w:rsidRPr="00C57848">
        <w:rPr>
          <w:rFonts w:ascii="Times New Roman" w:hAnsi="Times New Roman" w:cs="Times New Roman"/>
        </w:rPr>
        <w:t xml:space="preserve">of side </w:t>
      </w:r>
      <w:r w:rsidR="00B71E2F" w:rsidRPr="00492FC8">
        <w:rPr>
          <w:rFonts w:ascii="Times New Roman" w:hAnsi="Times New Roman" w:cs="Times New Roman"/>
          <w:i/>
          <w:iCs/>
        </w:rPr>
        <w:t>b</w:t>
      </w:r>
      <w:r w:rsidR="00B71E2F" w:rsidRPr="00C57848">
        <w:rPr>
          <w:rFonts w:ascii="Times New Roman" w:hAnsi="Times New Roman" w:cs="Times New Roman"/>
        </w:rPr>
        <w:t xml:space="preserve"> at each </w:t>
      </w:r>
      <w:r w:rsidR="00C57848" w:rsidRPr="00C57848">
        <w:rPr>
          <w:rFonts w:ascii="Times New Roman" w:hAnsi="Times New Roman" w:cs="Times New Roman"/>
        </w:rPr>
        <w:t>corner</w:t>
      </w:r>
      <w:r w:rsidR="00344C3D" w:rsidRPr="00C57848">
        <w:rPr>
          <w:rFonts w:ascii="Times New Roman" w:hAnsi="Times New Roman" w:cs="Times New Roman"/>
        </w:rPr>
        <w:t>.</w:t>
      </w:r>
      <w:r w:rsidR="00B71E2F" w:rsidRPr="00C57848">
        <w:rPr>
          <w:rFonts w:ascii="Times New Roman" w:hAnsi="Times New Roman" w:cs="Times New Roman"/>
        </w:rPr>
        <w:t xml:space="preserve"> </w:t>
      </w:r>
      <w:r w:rsidR="00EF1D87">
        <w:rPr>
          <w:rFonts w:ascii="Times New Roman" w:hAnsi="Times New Roman" w:cs="Times New Roman"/>
        </w:rPr>
        <w:t>C</w:t>
      </w:r>
      <w:r w:rsidR="00344C3D" w:rsidRPr="00C57848">
        <w:rPr>
          <w:rFonts w:ascii="Times New Roman" w:hAnsi="Times New Roman" w:cs="Times New Roman"/>
        </w:rPr>
        <w:t xml:space="preserve">ells were </w:t>
      </w:r>
      <w:r w:rsidR="00C57848" w:rsidRPr="00C57848">
        <w:rPr>
          <w:rFonts w:ascii="Times New Roman" w:hAnsi="Times New Roman" w:cs="Times New Roman"/>
        </w:rPr>
        <w:t>separated</w:t>
      </w:r>
      <w:r w:rsidR="00344C3D" w:rsidRPr="00C57848">
        <w:rPr>
          <w:rFonts w:ascii="Times New Roman" w:hAnsi="Times New Roman" w:cs="Times New Roman"/>
        </w:rPr>
        <w:t xml:space="preserve"> by sheets of </w:t>
      </w:r>
      <w:r w:rsidR="00492FC8" w:rsidRPr="00C57848">
        <w:rPr>
          <w:rFonts w:ascii="Times New Roman" w:hAnsi="Times New Roman" w:cs="Times New Roman"/>
        </w:rPr>
        <w:t>interst</w:t>
      </w:r>
      <w:r w:rsidR="00492FC8">
        <w:rPr>
          <w:rFonts w:ascii="Times New Roman" w:hAnsi="Times New Roman" w:cs="Times New Roman"/>
        </w:rPr>
        <w:t>itial</w:t>
      </w:r>
      <w:r w:rsidR="00344C3D" w:rsidRPr="00C57848">
        <w:rPr>
          <w:rFonts w:ascii="Times New Roman" w:hAnsi="Times New Roman" w:cs="Times New Roman"/>
        </w:rPr>
        <w:t xml:space="preserve"> space of width 2</w:t>
      </w:r>
      <w:r w:rsidR="00344C3D" w:rsidRPr="00492FC8">
        <w:rPr>
          <w:rFonts w:ascii="Times New Roman" w:hAnsi="Times New Roman" w:cs="Times New Roman"/>
          <w:i/>
          <w:iCs/>
        </w:rPr>
        <w:t>w</w:t>
      </w:r>
      <w:r w:rsidR="00344C3D" w:rsidRPr="00C57848">
        <w:rPr>
          <w:rFonts w:ascii="Times New Roman" w:hAnsi="Times New Roman" w:cs="Times New Roman"/>
        </w:rPr>
        <w:t xml:space="preserve"> and </w:t>
      </w:r>
      <w:r w:rsidR="00C506E4">
        <w:rPr>
          <w:rFonts w:ascii="Times New Roman" w:hAnsi="Times New Roman" w:cs="Times New Roman"/>
        </w:rPr>
        <w:t>the</w:t>
      </w:r>
      <w:r w:rsidR="00492FC8">
        <w:rPr>
          <w:rFonts w:ascii="Times New Roman" w:hAnsi="Times New Roman" w:cs="Times New Roman"/>
        </w:rPr>
        <w:t xml:space="preserve"> packed </w:t>
      </w:r>
      <w:r w:rsidR="00C506E4">
        <w:rPr>
          <w:rFonts w:ascii="Times New Roman" w:hAnsi="Times New Roman" w:cs="Times New Roman"/>
        </w:rPr>
        <w:t>cells</w:t>
      </w:r>
      <w:r w:rsidR="00344C3D" w:rsidRPr="00C57848">
        <w:rPr>
          <w:rFonts w:ascii="Times New Roman" w:hAnsi="Times New Roman" w:cs="Times New Roman"/>
        </w:rPr>
        <w:t xml:space="preserve"> formed composite voids of width 2</w:t>
      </w:r>
      <w:r w:rsidR="00344C3D" w:rsidRPr="00492FC8">
        <w:rPr>
          <w:rFonts w:ascii="Times New Roman" w:hAnsi="Times New Roman" w:cs="Times New Roman"/>
          <w:i/>
          <w:iCs/>
        </w:rPr>
        <w:t>b</w:t>
      </w:r>
      <w:r w:rsidR="00FF5749">
        <w:rPr>
          <w:rFonts w:ascii="Times New Roman" w:hAnsi="Times New Roman" w:cs="Times New Roman"/>
          <w:i/>
          <w:iCs/>
        </w:rPr>
        <w:t>,</w:t>
      </w:r>
      <w:r w:rsidR="00B64F25" w:rsidRPr="00B64F25">
        <w:rPr>
          <w:rFonts w:ascii="Times New Roman" w:hAnsi="Times New Roman" w:cs="Times New Roman"/>
        </w:rPr>
        <w:t xml:space="preserve"> as shown in Fig. 2</w:t>
      </w:r>
      <w:r w:rsidR="00344C3D" w:rsidRPr="00C57848">
        <w:rPr>
          <w:rFonts w:ascii="Times New Roman" w:hAnsi="Times New Roman" w:cs="Times New Roman"/>
        </w:rPr>
        <w:t>.</w:t>
      </w:r>
    </w:p>
    <w:p w14:paraId="4D90AE4B" w14:textId="48E32EFE" w:rsidR="00381279" w:rsidRDefault="000333BB" w:rsidP="00A529D7">
      <w:pPr>
        <w:jc w:val="both"/>
        <w:rPr>
          <w:rFonts w:ascii="Times New Roman" w:hAnsi="Times New Roman" w:cs="Times New Roman"/>
        </w:rPr>
      </w:pPr>
      <w:r w:rsidRPr="000333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8EA04D" wp14:editId="4222FC95">
                <wp:simplePos x="0" y="0"/>
                <wp:positionH relativeFrom="column">
                  <wp:posOffset>-8890</wp:posOffset>
                </wp:positionH>
                <wp:positionV relativeFrom="paragraph">
                  <wp:posOffset>2540</wp:posOffset>
                </wp:positionV>
                <wp:extent cx="3517900" cy="1776095"/>
                <wp:effectExtent l="0" t="0" r="6350" b="0"/>
                <wp:wrapSquare wrapText="bothSides"/>
                <wp:docPr id="7331369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77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7BCD3" w14:textId="12F71C45" w:rsidR="000333BB" w:rsidRPr="00284C73" w:rsidRDefault="000333BB" w:rsidP="00284C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044169" wp14:editId="0E02530C">
                                  <wp:extent cx="3303816" cy="1195978"/>
                                  <wp:effectExtent l="0" t="0" r="0" b="4445"/>
                                  <wp:docPr id="1601926608" name="Picture 2" descr="A diagram of a square with a line and a lin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1926608" name="Picture 2" descr="A diagram of a square with a line and a lin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7274" cy="1208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AD6D93" w14:textId="4E8EAEA6" w:rsidR="000333BB" w:rsidRPr="00284C73" w:rsidRDefault="00B64F25" w:rsidP="00A529D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84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Fig. 2. </w:t>
                            </w:r>
                            <w:r w:rsidR="00284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Model of brain tissue. (</w:t>
                            </w:r>
                            <w:r w:rsidR="00284C73" w:rsidRPr="00284C7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="00284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AC4F7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unit </w:t>
                            </w:r>
                            <w:r w:rsidR="00284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cell with cubic corner voids. (</w:t>
                            </w:r>
                            <w:r w:rsidR="00284C73" w:rsidRPr="00284C7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b</w:t>
                            </w:r>
                            <w:r w:rsidR="00284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 top view of cell (</w:t>
                            </w:r>
                            <w:r w:rsidR="00284C73" w:rsidRPr="00284C7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</w:t>
                            </w:r>
                            <w:r w:rsidR="00284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 ensemble of cells spaced 2</w:t>
                            </w:r>
                            <w:r w:rsidR="00284C73" w:rsidRPr="00284C7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w</w:t>
                            </w:r>
                            <w:r w:rsidR="00284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apart. In practice</w:t>
                            </w:r>
                            <w:r w:rsidR="00FF5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="00284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32</w:t>
                            </w:r>
                            <w:r w:rsidR="00284C73" w:rsidRPr="00284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="00284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64</w:t>
                            </w:r>
                            <w:r w:rsidR="00284C73" w:rsidRPr="00284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="00284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cells used for Monte Carlo simulation</w:t>
                            </w:r>
                            <w:r w:rsidR="00A529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="00AC4F7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[4]</w:t>
                            </w:r>
                            <w:r w:rsidR="00284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EA04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7pt;margin-top:.2pt;width:277pt;height:13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" stroked="f">
                <v:textbox>
                  <w:txbxContent>
                    <w:p w14:paraId="2257BCD3" w14:textId="12F71C45" w:rsidR="000333BB" w:rsidRPr="00284C73" w:rsidRDefault="000333BB" w:rsidP="00284C73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044169" wp14:editId="0E02530C">
                            <wp:extent cx="3303816" cy="1195978"/>
                            <wp:effectExtent l="0" t="0" r="0" b="4445"/>
                            <wp:docPr id="1601926608" name="Picture 2" descr="A diagram of a square with a line and a lin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1926608" name="Picture 2" descr="A diagram of a square with a line and a line&#10;&#10;Description automatically generated with medium confidenc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7274" cy="1208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AD6D93" w14:textId="4E8EAEA6" w:rsidR="000333BB" w:rsidRPr="00284C73" w:rsidRDefault="00B64F25" w:rsidP="00A529D7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84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Fig. 2. </w:t>
                      </w:r>
                      <w:r w:rsidR="00284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Model of brain tissue. (</w:t>
                      </w:r>
                      <w:r w:rsidR="00284C73" w:rsidRPr="00284C73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="00284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) </w:t>
                      </w:r>
                      <w:r w:rsidR="00AC4F7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unit </w:t>
                      </w:r>
                      <w:r w:rsidR="00284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cell with cubic corner voids. (</w:t>
                      </w:r>
                      <w:r w:rsidR="00284C73" w:rsidRPr="00284C73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b</w:t>
                      </w:r>
                      <w:r w:rsidR="00284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 top view of cell (</w:t>
                      </w:r>
                      <w:r w:rsidR="00284C73" w:rsidRPr="00284C73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</w:t>
                      </w:r>
                      <w:r w:rsidR="00284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 ensemble of cells spaced 2</w:t>
                      </w:r>
                      <w:r w:rsidR="00284C73" w:rsidRPr="00284C73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w</w:t>
                      </w:r>
                      <w:r w:rsidR="00284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apart. In practice</w:t>
                      </w:r>
                      <w:r w:rsidR="00FF5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="00284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32</w:t>
                      </w:r>
                      <w:r w:rsidR="00284C73" w:rsidRPr="00284C73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 w:rsidR="00284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64</w:t>
                      </w:r>
                      <w:r w:rsidR="00284C73" w:rsidRPr="00284C73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 w:rsidR="00284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cells used for Monte Carlo simulation</w:t>
                      </w:r>
                      <w:r w:rsidR="00A529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 w:rsidR="00AC4F7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[4]</w:t>
                      </w:r>
                      <w:r w:rsidR="00284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C3D" w:rsidRPr="00C57848">
        <w:rPr>
          <w:rFonts w:ascii="Times New Roman" w:hAnsi="Times New Roman" w:cs="Times New Roman"/>
        </w:rPr>
        <w:t>Monte Carlo simulations took place in this ensemble using the MCell program [3]</w:t>
      </w:r>
      <w:r w:rsidR="00B41864">
        <w:rPr>
          <w:rFonts w:ascii="Times New Roman" w:hAnsi="Times New Roman" w:cs="Times New Roman"/>
        </w:rPr>
        <w:t>.</w:t>
      </w:r>
      <w:r w:rsidR="00344C3D" w:rsidRPr="00C57848">
        <w:rPr>
          <w:rFonts w:ascii="Times New Roman" w:hAnsi="Times New Roman" w:cs="Times New Roman"/>
        </w:rPr>
        <w:t xml:space="preserve"> </w:t>
      </w:r>
      <w:r w:rsidR="00FF5749">
        <w:rPr>
          <w:rFonts w:ascii="Times New Roman" w:hAnsi="Times New Roman" w:cs="Times New Roman"/>
        </w:rPr>
        <w:t>It was found that, t</w:t>
      </w:r>
      <w:r w:rsidR="00344C3D" w:rsidRPr="00C57848">
        <w:rPr>
          <w:rFonts w:ascii="Times New Roman" w:hAnsi="Times New Roman" w:cs="Times New Roman"/>
        </w:rPr>
        <w:t xml:space="preserve">o obtain the experimental </w:t>
      </w:r>
      <w:r w:rsidR="00EF1D87" w:rsidRPr="00E751BD">
        <w:rPr>
          <w:rFonts w:ascii="Times New Roman" w:hAnsi="Times New Roman" w:cs="Times New Roman"/>
          <w:i/>
          <w:iCs/>
        </w:rPr>
        <w:sym w:font="Symbol" w:char="F066"/>
      </w:r>
      <w:r w:rsidR="00EF1D87">
        <w:rPr>
          <w:rFonts w:ascii="Times New Roman" w:hAnsi="Times New Roman" w:cs="Times New Roman"/>
        </w:rPr>
        <w:t xml:space="preserve"> </w:t>
      </w:r>
      <w:r w:rsidR="00EF1D87" w:rsidRPr="00C57848">
        <w:rPr>
          <w:rFonts w:ascii="Times New Roman" w:hAnsi="Times New Roman" w:cs="Times New Roman"/>
        </w:rPr>
        <w:t xml:space="preserve">and </w:t>
      </w:r>
      <w:r w:rsidR="00EF1D87" w:rsidRPr="00E751BD">
        <w:rPr>
          <w:rFonts w:ascii="Times New Roman" w:hAnsi="Times New Roman" w:cs="Times New Roman"/>
          <w:i/>
          <w:iCs/>
        </w:rPr>
        <w:sym w:font="Symbol" w:char="F074"/>
      </w:r>
      <w:r w:rsidR="00C114F5">
        <w:rPr>
          <w:rFonts w:ascii="Times New Roman" w:hAnsi="Times New Roman" w:cs="Times New Roman"/>
        </w:rPr>
        <w:t>,</w:t>
      </w:r>
      <w:r w:rsidR="00344C3D" w:rsidRPr="00C57848">
        <w:rPr>
          <w:rFonts w:ascii="Times New Roman" w:hAnsi="Times New Roman" w:cs="Times New Roman"/>
        </w:rPr>
        <w:t xml:space="preserve"> </w:t>
      </w:r>
      <w:r w:rsidR="00FF5749">
        <w:rPr>
          <w:rFonts w:ascii="Times New Roman" w:hAnsi="Times New Roman" w:cs="Times New Roman"/>
        </w:rPr>
        <w:t>the</w:t>
      </w:r>
      <w:r w:rsidR="00344C3D" w:rsidRPr="00C57848">
        <w:rPr>
          <w:rFonts w:ascii="Times New Roman" w:hAnsi="Times New Roman" w:cs="Times New Roman"/>
        </w:rPr>
        <w:t xml:space="preserve"> required </w:t>
      </w:r>
      <w:r w:rsidR="00FF5749">
        <w:rPr>
          <w:rFonts w:ascii="Times New Roman" w:hAnsi="Times New Roman" w:cs="Times New Roman"/>
        </w:rPr>
        <w:t>geometry was</w:t>
      </w:r>
      <w:r w:rsidR="00344C3D" w:rsidRPr="00C57848">
        <w:rPr>
          <w:rFonts w:ascii="Times New Roman" w:hAnsi="Times New Roman" w:cs="Times New Roman"/>
        </w:rPr>
        <w:t xml:space="preserve"> </w:t>
      </w:r>
      <w:r w:rsidR="00344C3D" w:rsidRPr="003F6602">
        <w:rPr>
          <w:rFonts w:ascii="Times New Roman" w:hAnsi="Times New Roman" w:cs="Times New Roman"/>
          <w:b/>
          <w:bCs/>
          <w:i/>
          <w:iCs/>
        </w:rPr>
        <w:t>a</w:t>
      </w:r>
      <w:r w:rsidR="00344C3D" w:rsidRPr="003F6602">
        <w:rPr>
          <w:rFonts w:ascii="Times New Roman" w:hAnsi="Times New Roman" w:cs="Times New Roman"/>
          <w:b/>
          <w:bCs/>
        </w:rPr>
        <w:t xml:space="preserve"> = </w:t>
      </w:r>
      <w:r w:rsidR="00C114F5" w:rsidRPr="003F6602">
        <w:rPr>
          <w:rFonts w:ascii="Times New Roman" w:hAnsi="Times New Roman" w:cs="Times New Roman"/>
          <w:b/>
          <w:bCs/>
        </w:rPr>
        <w:t>0.742</w:t>
      </w:r>
      <w:r w:rsidR="00851F44" w:rsidRPr="003F6602">
        <w:rPr>
          <w:rFonts w:ascii="Times New Roman" w:hAnsi="Times New Roman" w:cs="Times New Roman"/>
          <w:b/>
          <w:bCs/>
        </w:rPr>
        <w:t xml:space="preserve"> µm</w:t>
      </w:r>
      <w:r w:rsidR="00344C3D" w:rsidRPr="003F6602">
        <w:rPr>
          <w:rFonts w:ascii="Times New Roman" w:hAnsi="Times New Roman" w:cs="Times New Roman"/>
          <w:b/>
          <w:bCs/>
        </w:rPr>
        <w:t xml:space="preserve">, </w:t>
      </w:r>
      <w:r w:rsidR="00344C3D" w:rsidRPr="003F6602">
        <w:rPr>
          <w:rFonts w:ascii="Times New Roman" w:hAnsi="Times New Roman" w:cs="Times New Roman"/>
          <w:b/>
          <w:bCs/>
          <w:i/>
          <w:iCs/>
        </w:rPr>
        <w:t>b</w:t>
      </w:r>
      <w:r w:rsidR="00344C3D" w:rsidRPr="003F6602">
        <w:rPr>
          <w:rFonts w:ascii="Times New Roman" w:hAnsi="Times New Roman" w:cs="Times New Roman"/>
          <w:b/>
          <w:bCs/>
        </w:rPr>
        <w:t xml:space="preserve"> = </w:t>
      </w:r>
      <w:r w:rsidR="00C114F5" w:rsidRPr="003F6602">
        <w:rPr>
          <w:rFonts w:ascii="Times New Roman" w:hAnsi="Times New Roman" w:cs="Times New Roman"/>
          <w:b/>
          <w:bCs/>
        </w:rPr>
        <w:t>0.379</w:t>
      </w:r>
      <w:r w:rsidR="00851F44" w:rsidRPr="003F6602">
        <w:rPr>
          <w:rFonts w:ascii="Times New Roman" w:hAnsi="Times New Roman" w:cs="Times New Roman"/>
          <w:b/>
          <w:bCs/>
        </w:rPr>
        <w:t xml:space="preserve"> µm</w:t>
      </w:r>
      <w:r w:rsidR="00344C3D" w:rsidRPr="003F6602">
        <w:rPr>
          <w:rFonts w:ascii="Times New Roman" w:hAnsi="Times New Roman" w:cs="Times New Roman"/>
          <w:b/>
          <w:bCs/>
        </w:rPr>
        <w:t xml:space="preserve"> and </w:t>
      </w:r>
      <w:r w:rsidR="00344C3D" w:rsidRPr="003F6602">
        <w:rPr>
          <w:rFonts w:ascii="Times New Roman" w:hAnsi="Times New Roman" w:cs="Times New Roman"/>
          <w:b/>
          <w:bCs/>
          <w:i/>
          <w:iCs/>
        </w:rPr>
        <w:t>w</w:t>
      </w:r>
      <w:r w:rsidR="00344C3D" w:rsidRPr="003F6602">
        <w:rPr>
          <w:rFonts w:ascii="Times New Roman" w:hAnsi="Times New Roman" w:cs="Times New Roman"/>
          <w:b/>
          <w:bCs/>
        </w:rPr>
        <w:t xml:space="preserve"> = 20</w:t>
      </w:r>
      <w:r w:rsidR="00344C3D" w:rsidRPr="00C57848">
        <w:rPr>
          <w:rFonts w:ascii="Times New Roman" w:hAnsi="Times New Roman" w:cs="Times New Roman"/>
        </w:rPr>
        <w:t xml:space="preserve"> nm [4]. The presence of voids was </w:t>
      </w:r>
      <w:r w:rsidR="00C57848" w:rsidRPr="00C57848">
        <w:rPr>
          <w:rFonts w:ascii="Times New Roman" w:hAnsi="Times New Roman" w:cs="Times New Roman"/>
        </w:rPr>
        <w:t>essential</w:t>
      </w:r>
      <w:r w:rsidR="00344C3D" w:rsidRPr="00C57848">
        <w:rPr>
          <w:rFonts w:ascii="Times New Roman" w:hAnsi="Times New Roman" w:cs="Times New Roman"/>
        </w:rPr>
        <w:t xml:space="preserve"> to obtain th</w:t>
      </w:r>
      <w:r w:rsidR="00B64F25">
        <w:rPr>
          <w:rFonts w:ascii="Times New Roman" w:hAnsi="Times New Roman" w:cs="Times New Roman"/>
        </w:rPr>
        <w:t>e</w:t>
      </w:r>
      <w:r w:rsidR="00344C3D" w:rsidRPr="00C57848">
        <w:rPr>
          <w:rFonts w:ascii="Times New Roman" w:hAnsi="Times New Roman" w:cs="Times New Roman"/>
        </w:rPr>
        <w:t xml:space="preserve"> </w:t>
      </w:r>
      <w:r w:rsidR="00B64F25">
        <w:rPr>
          <w:rFonts w:ascii="Times New Roman" w:hAnsi="Times New Roman" w:cs="Times New Roman"/>
        </w:rPr>
        <w:t xml:space="preserve">measured </w:t>
      </w:r>
      <w:r w:rsidR="00EF1D87">
        <w:rPr>
          <w:rFonts w:ascii="Times New Roman" w:hAnsi="Times New Roman" w:cs="Times New Roman"/>
        </w:rPr>
        <w:t>tortuosity</w:t>
      </w:r>
      <w:r w:rsidR="00E751BD">
        <w:rPr>
          <w:rFonts w:ascii="Times New Roman" w:hAnsi="Times New Roman" w:cs="Times New Roman"/>
        </w:rPr>
        <w:t xml:space="preserve"> and </w:t>
      </w:r>
      <w:r w:rsidR="00B41864">
        <w:rPr>
          <w:rFonts w:ascii="Times New Roman" w:hAnsi="Times New Roman" w:cs="Times New Roman"/>
        </w:rPr>
        <w:t xml:space="preserve">this feature </w:t>
      </w:r>
      <w:r w:rsidR="00344C3D" w:rsidRPr="00C57848">
        <w:rPr>
          <w:rFonts w:ascii="Times New Roman" w:hAnsi="Times New Roman" w:cs="Times New Roman"/>
        </w:rPr>
        <w:t>was consistent with freeze</w:t>
      </w:r>
      <w:r w:rsidR="00C114F5">
        <w:rPr>
          <w:rFonts w:ascii="Times New Roman" w:hAnsi="Times New Roman" w:cs="Times New Roman"/>
        </w:rPr>
        <w:t>-</w:t>
      </w:r>
      <w:r w:rsidR="00344C3D" w:rsidRPr="00C57848">
        <w:rPr>
          <w:rFonts w:ascii="Times New Roman" w:hAnsi="Times New Roman" w:cs="Times New Roman"/>
        </w:rPr>
        <w:t xml:space="preserve">fixed electron </w:t>
      </w:r>
      <w:r w:rsidR="00C57848" w:rsidRPr="00C57848">
        <w:rPr>
          <w:rFonts w:ascii="Times New Roman" w:hAnsi="Times New Roman" w:cs="Times New Roman"/>
        </w:rPr>
        <w:t>microscopy</w:t>
      </w:r>
      <w:r w:rsidR="00344C3D" w:rsidRPr="00C57848">
        <w:rPr>
          <w:rFonts w:ascii="Times New Roman" w:hAnsi="Times New Roman" w:cs="Times New Roman"/>
        </w:rPr>
        <w:t xml:space="preserve"> and super-resolution</w:t>
      </w:r>
      <w:r w:rsidR="00FF5749">
        <w:rPr>
          <w:rFonts w:ascii="Times New Roman" w:hAnsi="Times New Roman" w:cs="Times New Roman"/>
        </w:rPr>
        <w:t xml:space="preserve"> optical </w:t>
      </w:r>
      <w:r w:rsidR="00344C3D" w:rsidRPr="00C57848">
        <w:rPr>
          <w:rFonts w:ascii="Times New Roman" w:hAnsi="Times New Roman" w:cs="Times New Roman"/>
        </w:rPr>
        <w:t>imaging [4]</w:t>
      </w:r>
      <w:r w:rsidR="00C57848" w:rsidRPr="00C57848">
        <w:rPr>
          <w:rFonts w:ascii="Times New Roman" w:hAnsi="Times New Roman" w:cs="Times New Roman"/>
        </w:rPr>
        <w:t>.</w:t>
      </w:r>
    </w:p>
    <w:p w14:paraId="08B3A766" w14:textId="1790258C" w:rsidR="00B64F25" w:rsidRPr="00B64F25" w:rsidRDefault="00B64F25">
      <w:pPr>
        <w:rPr>
          <w:rFonts w:ascii="Times New Roman" w:hAnsi="Times New Roman" w:cs="Times New Roman"/>
          <w:b/>
          <w:bCs/>
        </w:rPr>
      </w:pPr>
      <w:r w:rsidRPr="00B64F25">
        <w:rPr>
          <w:rFonts w:ascii="Times New Roman" w:hAnsi="Times New Roman" w:cs="Times New Roman"/>
          <w:b/>
          <w:bCs/>
        </w:rPr>
        <w:t>References</w:t>
      </w:r>
    </w:p>
    <w:p w14:paraId="472AC674" w14:textId="1BF1315C" w:rsidR="009E3DDE" w:rsidRPr="009E3DDE" w:rsidRDefault="009E3DDE" w:rsidP="009E3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J. </w:t>
      </w:r>
      <w:r w:rsidRPr="009E3DDE">
        <w:rPr>
          <w:rFonts w:ascii="Times New Roman" w:hAnsi="Times New Roman" w:cs="Times New Roman"/>
          <w:sz w:val="20"/>
          <w:szCs w:val="20"/>
        </w:rPr>
        <w:t xml:space="preserve">Odackal, R. Colbourn, N. J. Odackal, L. Tao, C. Nicholson, and S. Hrabetova. Real-time </w:t>
      </w:r>
      <w:r w:rsidR="00EF33A3">
        <w:rPr>
          <w:rFonts w:ascii="Times New Roman" w:hAnsi="Times New Roman" w:cs="Times New Roman"/>
          <w:sz w:val="20"/>
          <w:szCs w:val="20"/>
        </w:rPr>
        <w:t>i</w:t>
      </w:r>
      <w:r w:rsidRPr="009E3DDE">
        <w:rPr>
          <w:rFonts w:ascii="Times New Roman" w:hAnsi="Times New Roman" w:cs="Times New Roman"/>
          <w:sz w:val="20"/>
          <w:szCs w:val="20"/>
        </w:rPr>
        <w:t xml:space="preserve">ontophoresis with </w:t>
      </w:r>
      <w:r w:rsidR="00EF33A3">
        <w:rPr>
          <w:rFonts w:ascii="Times New Roman" w:hAnsi="Times New Roman" w:cs="Times New Roman"/>
          <w:sz w:val="20"/>
          <w:szCs w:val="20"/>
        </w:rPr>
        <w:t>t</w:t>
      </w:r>
      <w:r w:rsidRPr="009E3DDE">
        <w:rPr>
          <w:rFonts w:ascii="Times New Roman" w:hAnsi="Times New Roman" w:cs="Times New Roman"/>
          <w:sz w:val="20"/>
          <w:szCs w:val="20"/>
        </w:rPr>
        <w:t xml:space="preserve">etramethylammonium to </w:t>
      </w:r>
      <w:r w:rsidR="00EF33A3">
        <w:rPr>
          <w:rFonts w:ascii="Times New Roman" w:hAnsi="Times New Roman" w:cs="Times New Roman"/>
          <w:sz w:val="20"/>
          <w:szCs w:val="20"/>
        </w:rPr>
        <w:t>q</w:t>
      </w:r>
      <w:r w:rsidRPr="009E3DDE">
        <w:rPr>
          <w:rFonts w:ascii="Times New Roman" w:hAnsi="Times New Roman" w:cs="Times New Roman"/>
          <w:sz w:val="20"/>
          <w:szCs w:val="20"/>
        </w:rPr>
        <w:t xml:space="preserve">uantify </w:t>
      </w:r>
      <w:r w:rsidR="00EF33A3">
        <w:rPr>
          <w:rFonts w:ascii="Times New Roman" w:hAnsi="Times New Roman" w:cs="Times New Roman"/>
          <w:sz w:val="20"/>
          <w:szCs w:val="20"/>
        </w:rPr>
        <w:t>v</w:t>
      </w:r>
      <w:r w:rsidRPr="009E3DDE">
        <w:rPr>
          <w:rFonts w:ascii="Times New Roman" w:hAnsi="Times New Roman" w:cs="Times New Roman"/>
          <w:sz w:val="20"/>
          <w:szCs w:val="20"/>
        </w:rPr>
        <w:t xml:space="preserve">olume </w:t>
      </w:r>
      <w:r w:rsidR="00EF33A3">
        <w:rPr>
          <w:rFonts w:ascii="Times New Roman" w:hAnsi="Times New Roman" w:cs="Times New Roman"/>
          <w:sz w:val="20"/>
          <w:szCs w:val="20"/>
        </w:rPr>
        <w:t>f</w:t>
      </w:r>
      <w:r w:rsidRPr="009E3DDE">
        <w:rPr>
          <w:rFonts w:ascii="Times New Roman" w:hAnsi="Times New Roman" w:cs="Times New Roman"/>
          <w:sz w:val="20"/>
          <w:szCs w:val="20"/>
        </w:rPr>
        <w:t xml:space="preserve">raction and </w:t>
      </w:r>
      <w:r w:rsidR="00EF33A3">
        <w:rPr>
          <w:rFonts w:ascii="Times New Roman" w:hAnsi="Times New Roman" w:cs="Times New Roman"/>
          <w:sz w:val="20"/>
          <w:szCs w:val="20"/>
        </w:rPr>
        <w:t>t</w:t>
      </w:r>
      <w:r w:rsidRPr="009E3DDE">
        <w:rPr>
          <w:rFonts w:ascii="Times New Roman" w:hAnsi="Times New Roman" w:cs="Times New Roman"/>
          <w:sz w:val="20"/>
          <w:szCs w:val="20"/>
        </w:rPr>
        <w:t xml:space="preserve">ortuosity of </w:t>
      </w:r>
      <w:r w:rsidR="00EF33A3">
        <w:rPr>
          <w:rFonts w:ascii="Times New Roman" w:hAnsi="Times New Roman" w:cs="Times New Roman"/>
          <w:sz w:val="20"/>
          <w:szCs w:val="20"/>
        </w:rPr>
        <w:t>b</w:t>
      </w:r>
      <w:r w:rsidRPr="009E3DDE">
        <w:rPr>
          <w:rFonts w:ascii="Times New Roman" w:hAnsi="Times New Roman" w:cs="Times New Roman"/>
          <w:sz w:val="20"/>
          <w:szCs w:val="20"/>
        </w:rPr>
        <w:t xml:space="preserve">rain </w:t>
      </w:r>
      <w:r w:rsidR="00EF33A3">
        <w:rPr>
          <w:rFonts w:ascii="Times New Roman" w:hAnsi="Times New Roman" w:cs="Times New Roman"/>
          <w:sz w:val="20"/>
          <w:szCs w:val="20"/>
        </w:rPr>
        <w:t>e</w:t>
      </w:r>
      <w:r w:rsidRPr="009E3DDE">
        <w:rPr>
          <w:rFonts w:ascii="Times New Roman" w:hAnsi="Times New Roman" w:cs="Times New Roman"/>
          <w:sz w:val="20"/>
          <w:szCs w:val="20"/>
        </w:rPr>
        <w:t xml:space="preserve">xtracellular </w:t>
      </w:r>
      <w:r w:rsidR="00EF33A3">
        <w:rPr>
          <w:rFonts w:ascii="Times New Roman" w:hAnsi="Times New Roman" w:cs="Times New Roman"/>
          <w:sz w:val="20"/>
          <w:szCs w:val="20"/>
        </w:rPr>
        <w:t>s</w:t>
      </w:r>
      <w:r w:rsidRPr="009E3DDE">
        <w:rPr>
          <w:rFonts w:ascii="Times New Roman" w:hAnsi="Times New Roman" w:cs="Times New Roman"/>
          <w:sz w:val="20"/>
          <w:szCs w:val="20"/>
        </w:rPr>
        <w:t xml:space="preserve">pace, </w:t>
      </w:r>
      <w:r w:rsidRPr="009E3DDE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EF1D87">
        <w:rPr>
          <w:rFonts w:ascii="Times New Roman" w:hAnsi="Times New Roman" w:cs="Times New Roman"/>
          <w:i/>
          <w:iCs/>
          <w:sz w:val="20"/>
          <w:szCs w:val="20"/>
        </w:rPr>
        <w:t>oVE</w:t>
      </w:r>
      <w:r w:rsidRPr="009E3DDE">
        <w:rPr>
          <w:rFonts w:ascii="Times New Roman" w:hAnsi="Times New Roman" w:cs="Times New Roman"/>
          <w:sz w:val="20"/>
          <w:szCs w:val="20"/>
        </w:rPr>
        <w:t>: e55755</w:t>
      </w:r>
      <w:r>
        <w:rPr>
          <w:rFonts w:ascii="Times New Roman" w:hAnsi="Times New Roman" w:cs="Times New Roman"/>
          <w:sz w:val="20"/>
          <w:szCs w:val="20"/>
        </w:rPr>
        <w:t xml:space="preserve"> (2017)</w:t>
      </w:r>
      <w:r w:rsidRPr="009E3DDE">
        <w:rPr>
          <w:rFonts w:ascii="Times New Roman" w:hAnsi="Times New Roman" w:cs="Times New Roman"/>
          <w:sz w:val="20"/>
          <w:szCs w:val="20"/>
        </w:rPr>
        <w:t>.</w:t>
      </w:r>
    </w:p>
    <w:p w14:paraId="2A40EADB" w14:textId="4710084A" w:rsidR="009E3DDE" w:rsidRDefault="009E3DDE" w:rsidP="009E3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E. </w:t>
      </w:r>
      <w:r w:rsidR="00EF33A3" w:rsidRPr="009E3DDE">
        <w:rPr>
          <w:rFonts w:ascii="Times New Roman" w:hAnsi="Times New Roman" w:cs="Times New Roman"/>
          <w:sz w:val="20"/>
          <w:szCs w:val="20"/>
        </w:rPr>
        <w:t>Syková</w:t>
      </w:r>
      <w:r w:rsidRPr="009E3DDE">
        <w:rPr>
          <w:rFonts w:ascii="Times New Roman" w:hAnsi="Times New Roman" w:cs="Times New Roman"/>
          <w:sz w:val="20"/>
          <w:szCs w:val="20"/>
        </w:rPr>
        <w:t xml:space="preserve">, and C. Nicholson. Diffusion in brain extracellular space, </w:t>
      </w:r>
      <w:r w:rsidRPr="009E3DDE">
        <w:rPr>
          <w:rFonts w:ascii="Times New Roman" w:hAnsi="Times New Roman" w:cs="Times New Roman"/>
          <w:i/>
          <w:iCs/>
          <w:sz w:val="20"/>
          <w:szCs w:val="20"/>
        </w:rPr>
        <w:t>Physiological Reviews</w:t>
      </w:r>
      <w:r w:rsidRPr="009E3DDE">
        <w:rPr>
          <w:rFonts w:ascii="Times New Roman" w:hAnsi="Times New Roman" w:cs="Times New Roman"/>
          <w:sz w:val="20"/>
          <w:szCs w:val="20"/>
        </w:rPr>
        <w:t>, 88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9E3DDE">
        <w:rPr>
          <w:rFonts w:ascii="Times New Roman" w:hAnsi="Times New Roman" w:cs="Times New Roman"/>
          <w:sz w:val="20"/>
          <w:szCs w:val="20"/>
        </w:rPr>
        <w:t>2008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9E3DDE">
        <w:rPr>
          <w:rFonts w:ascii="Times New Roman" w:hAnsi="Times New Roman" w:cs="Times New Roman"/>
          <w:sz w:val="20"/>
          <w:szCs w:val="20"/>
        </w:rPr>
        <w:t xml:space="preserve"> 1277-</w:t>
      </w:r>
      <w:r w:rsidR="00341214">
        <w:rPr>
          <w:rFonts w:ascii="Times New Roman" w:hAnsi="Times New Roman" w:cs="Times New Roman"/>
          <w:sz w:val="20"/>
          <w:szCs w:val="20"/>
        </w:rPr>
        <w:t>1</w:t>
      </w:r>
      <w:r w:rsidRPr="009E3DDE">
        <w:rPr>
          <w:rFonts w:ascii="Times New Roman" w:hAnsi="Times New Roman" w:cs="Times New Roman"/>
          <w:sz w:val="20"/>
          <w:szCs w:val="20"/>
        </w:rPr>
        <w:t>340.</w:t>
      </w:r>
    </w:p>
    <w:p w14:paraId="4F0C2316" w14:textId="7F8F99D7" w:rsidR="009E3DDE" w:rsidRPr="009E3DDE" w:rsidRDefault="009E3DDE" w:rsidP="009E3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9E3DDE">
        <w:rPr>
          <w:rFonts w:ascii="Times New Roman" w:hAnsi="Times New Roman" w:cs="Times New Roman"/>
          <w:sz w:val="20"/>
          <w:szCs w:val="20"/>
        </w:rPr>
        <w:t>J.R.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3DDE">
        <w:rPr>
          <w:rFonts w:ascii="Times New Roman" w:hAnsi="Times New Roman" w:cs="Times New Roman"/>
          <w:sz w:val="20"/>
          <w:szCs w:val="20"/>
        </w:rPr>
        <w:t xml:space="preserve">Stiles, and T.M. Bartol. 2001. Monte Carlo methods for simulating realistic synaptic microphysiology using MCell. in </w:t>
      </w:r>
      <w:r w:rsidR="00EF33A3">
        <w:rPr>
          <w:rFonts w:ascii="Times New Roman" w:hAnsi="Times New Roman" w:cs="Times New Roman"/>
          <w:sz w:val="20"/>
          <w:szCs w:val="20"/>
        </w:rPr>
        <w:t xml:space="preserve">E. </w:t>
      </w:r>
      <w:r w:rsidRPr="009E3DDE">
        <w:rPr>
          <w:rFonts w:ascii="Times New Roman" w:hAnsi="Times New Roman" w:cs="Times New Roman"/>
          <w:sz w:val="20"/>
          <w:szCs w:val="20"/>
        </w:rPr>
        <w:t>De Schutter</w:t>
      </w:r>
      <w:r w:rsidR="00EF33A3">
        <w:rPr>
          <w:rFonts w:ascii="Times New Roman" w:hAnsi="Times New Roman" w:cs="Times New Roman"/>
          <w:sz w:val="20"/>
          <w:szCs w:val="20"/>
        </w:rPr>
        <w:t>, Editor</w:t>
      </w:r>
      <w:r w:rsidRPr="009E3DDE">
        <w:rPr>
          <w:rFonts w:ascii="Times New Roman" w:hAnsi="Times New Roman" w:cs="Times New Roman"/>
          <w:sz w:val="20"/>
          <w:szCs w:val="20"/>
        </w:rPr>
        <w:t xml:space="preserve">, </w:t>
      </w:r>
      <w:r w:rsidRPr="00EF33A3">
        <w:rPr>
          <w:rFonts w:ascii="Times New Roman" w:hAnsi="Times New Roman" w:cs="Times New Roman"/>
          <w:sz w:val="20"/>
          <w:szCs w:val="20"/>
        </w:rPr>
        <w:t>Computational Neuroscience: Realistic Modeling for Experimentalists</w:t>
      </w:r>
      <w:r w:rsidR="00EF33A3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9E3DDE">
        <w:rPr>
          <w:rFonts w:ascii="Times New Roman" w:hAnsi="Times New Roman" w:cs="Times New Roman"/>
          <w:sz w:val="20"/>
          <w:szCs w:val="20"/>
        </w:rPr>
        <w:t xml:space="preserve"> CRC Press: London</w:t>
      </w:r>
      <w:r w:rsidR="00EF33A3">
        <w:rPr>
          <w:rFonts w:ascii="Times New Roman" w:hAnsi="Times New Roman" w:cs="Times New Roman"/>
          <w:sz w:val="20"/>
          <w:szCs w:val="20"/>
        </w:rPr>
        <w:t>; 2001, p 87 - 127</w:t>
      </w:r>
      <w:r w:rsidRPr="009E3DDE">
        <w:rPr>
          <w:rFonts w:ascii="Times New Roman" w:hAnsi="Times New Roman" w:cs="Times New Roman"/>
          <w:sz w:val="20"/>
          <w:szCs w:val="20"/>
        </w:rPr>
        <w:t>.</w:t>
      </w:r>
    </w:p>
    <w:p w14:paraId="0E288506" w14:textId="52E0306F" w:rsidR="009E3DDE" w:rsidRPr="009E3DDE" w:rsidRDefault="009E3DDE" w:rsidP="009E3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C. </w:t>
      </w:r>
      <w:r w:rsidRPr="009E3DDE">
        <w:rPr>
          <w:rFonts w:ascii="Times New Roman" w:hAnsi="Times New Roman" w:cs="Times New Roman"/>
          <w:sz w:val="20"/>
          <w:szCs w:val="20"/>
        </w:rPr>
        <w:t xml:space="preserve">Nicholson, Sheet and void porous media models for brain interstitial space, </w:t>
      </w:r>
      <w:r w:rsidRPr="009E3DDE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F41939">
        <w:rPr>
          <w:rFonts w:ascii="Times New Roman" w:hAnsi="Times New Roman" w:cs="Times New Roman"/>
          <w:i/>
          <w:iCs/>
          <w:sz w:val="20"/>
          <w:szCs w:val="20"/>
        </w:rPr>
        <w:t>ournal</w:t>
      </w:r>
      <w:r w:rsidRPr="009E3DDE">
        <w:rPr>
          <w:rFonts w:ascii="Times New Roman" w:hAnsi="Times New Roman" w:cs="Times New Roman"/>
          <w:i/>
          <w:iCs/>
          <w:sz w:val="20"/>
          <w:szCs w:val="20"/>
        </w:rPr>
        <w:t xml:space="preserve"> R</w:t>
      </w:r>
      <w:r w:rsidR="00EF33A3">
        <w:rPr>
          <w:rFonts w:ascii="Times New Roman" w:hAnsi="Times New Roman" w:cs="Times New Roman"/>
          <w:i/>
          <w:iCs/>
          <w:sz w:val="20"/>
          <w:szCs w:val="20"/>
        </w:rPr>
        <w:t>oy</w:t>
      </w:r>
      <w:r w:rsidR="00F41939">
        <w:rPr>
          <w:rFonts w:ascii="Times New Roman" w:hAnsi="Times New Roman" w:cs="Times New Roman"/>
          <w:i/>
          <w:iCs/>
          <w:sz w:val="20"/>
          <w:szCs w:val="20"/>
        </w:rPr>
        <w:t>al</w:t>
      </w:r>
      <w:r w:rsidRPr="009E3DDE">
        <w:rPr>
          <w:rFonts w:ascii="Times New Roman" w:hAnsi="Times New Roman" w:cs="Times New Roman"/>
          <w:i/>
          <w:iCs/>
          <w:sz w:val="20"/>
          <w:szCs w:val="20"/>
        </w:rPr>
        <w:t xml:space="preserve"> Soc</w:t>
      </w:r>
      <w:r w:rsidR="00F41939">
        <w:rPr>
          <w:rFonts w:ascii="Times New Roman" w:hAnsi="Times New Roman" w:cs="Times New Roman"/>
          <w:i/>
          <w:iCs/>
          <w:sz w:val="20"/>
          <w:szCs w:val="20"/>
        </w:rPr>
        <w:t>iety</w:t>
      </w:r>
      <w:r w:rsidRPr="009E3DDE">
        <w:rPr>
          <w:rFonts w:ascii="Times New Roman" w:hAnsi="Times New Roman" w:cs="Times New Roman"/>
          <w:i/>
          <w:iCs/>
          <w:sz w:val="20"/>
          <w:szCs w:val="20"/>
        </w:rPr>
        <w:t xml:space="preserve"> Interface</w:t>
      </w:r>
      <w:r w:rsidRPr="009E3DDE">
        <w:rPr>
          <w:rFonts w:ascii="Times New Roman" w:hAnsi="Times New Roman" w:cs="Times New Roman"/>
          <w:sz w:val="20"/>
          <w:szCs w:val="20"/>
        </w:rPr>
        <w:t>, 20</w:t>
      </w:r>
      <w:r w:rsidR="00EF33A3">
        <w:rPr>
          <w:rFonts w:ascii="Times New Roman" w:hAnsi="Times New Roman" w:cs="Times New Roman"/>
          <w:sz w:val="20"/>
          <w:szCs w:val="20"/>
        </w:rPr>
        <w:t xml:space="preserve"> (</w:t>
      </w:r>
      <w:r w:rsidR="00EF33A3" w:rsidRPr="009E3DDE">
        <w:rPr>
          <w:rFonts w:ascii="Times New Roman" w:hAnsi="Times New Roman" w:cs="Times New Roman"/>
          <w:sz w:val="20"/>
          <w:szCs w:val="20"/>
        </w:rPr>
        <w:t>2023</w:t>
      </w:r>
      <w:r w:rsidR="00EF33A3">
        <w:rPr>
          <w:rFonts w:ascii="Times New Roman" w:hAnsi="Times New Roman" w:cs="Times New Roman"/>
          <w:sz w:val="20"/>
          <w:szCs w:val="20"/>
        </w:rPr>
        <w:t>)</w:t>
      </w:r>
      <w:r w:rsidRPr="009E3DDE">
        <w:rPr>
          <w:rFonts w:ascii="Times New Roman" w:hAnsi="Times New Roman" w:cs="Times New Roman"/>
          <w:sz w:val="20"/>
          <w:szCs w:val="20"/>
        </w:rPr>
        <w:t>: 20230223.</w:t>
      </w:r>
    </w:p>
    <w:sectPr w:rsidR="009E3DDE" w:rsidRPr="009E3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79"/>
    <w:rsid w:val="000333BB"/>
    <w:rsid w:val="00284C73"/>
    <w:rsid w:val="002E63DD"/>
    <w:rsid w:val="00341214"/>
    <w:rsid w:val="00344C3D"/>
    <w:rsid w:val="00381279"/>
    <w:rsid w:val="003F6602"/>
    <w:rsid w:val="00492FC8"/>
    <w:rsid w:val="00500FC0"/>
    <w:rsid w:val="00585DBB"/>
    <w:rsid w:val="00681E1A"/>
    <w:rsid w:val="007067ED"/>
    <w:rsid w:val="00851F44"/>
    <w:rsid w:val="009857AB"/>
    <w:rsid w:val="009E3DDE"/>
    <w:rsid w:val="00A24F6B"/>
    <w:rsid w:val="00A43D0A"/>
    <w:rsid w:val="00A529D7"/>
    <w:rsid w:val="00AC4F77"/>
    <w:rsid w:val="00B41864"/>
    <w:rsid w:val="00B64F25"/>
    <w:rsid w:val="00B71E2F"/>
    <w:rsid w:val="00BE3293"/>
    <w:rsid w:val="00C114F5"/>
    <w:rsid w:val="00C506E4"/>
    <w:rsid w:val="00C57848"/>
    <w:rsid w:val="00E751BD"/>
    <w:rsid w:val="00EF1D87"/>
    <w:rsid w:val="00EF33A3"/>
    <w:rsid w:val="00EF601C"/>
    <w:rsid w:val="00F41939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9E8D"/>
  <w15:chartTrackingRefBased/>
  <w15:docId w15:val="{740C8B3E-D23D-440F-938A-5AFCED34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Nicholson</dc:creator>
  <cp:keywords/>
  <dc:description/>
  <cp:lastModifiedBy>John Nicholson</cp:lastModifiedBy>
  <cp:revision>18</cp:revision>
  <cp:lastPrinted>2023-12-01T18:27:00Z</cp:lastPrinted>
  <dcterms:created xsi:type="dcterms:W3CDTF">2023-11-30T22:25:00Z</dcterms:created>
  <dcterms:modified xsi:type="dcterms:W3CDTF">2023-12-01T18:36:00Z</dcterms:modified>
</cp:coreProperties>
</file>