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5B0AF" w14:textId="28508B53" w:rsidR="001B6C02" w:rsidRPr="00D85DE7" w:rsidRDefault="0031770F" w:rsidP="00D85DE7">
      <w:pPr>
        <w:spacing w:after="240"/>
        <w:jc w:val="center"/>
        <w:rPr>
          <w:rFonts w:ascii="Times New Roman" w:eastAsia="Times New Roman" w:hAnsi="Times New Roman" w:cs="Times New Roman"/>
          <w:b/>
          <w:color w:val="000000"/>
          <w:sz w:val="28"/>
          <w:szCs w:val="28"/>
        </w:rPr>
      </w:pPr>
      <w:r w:rsidRPr="0031770F">
        <w:rPr>
          <w:rFonts w:ascii="Times New Roman" w:eastAsia="Times New Roman" w:hAnsi="Times New Roman" w:cs="Times New Roman"/>
          <w:b/>
          <w:color w:val="000000"/>
          <w:sz w:val="28"/>
          <w:szCs w:val="28"/>
        </w:rPr>
        <w:t xml:space="preserve">Insights into Capillary Condensation and Hysteresis in </w:t>
      </w:r>
      <w:proofErr w:type="spellStart"/>
      <w:r w:rsidRPr="0031770F">
        <w:rPr>
          <w:rFonts w:ascii="Times New Roman" w:eastAsia="Times New Roman" w:hAnsi="Times New Roman" w:cs="Times New Roman"/>
          <w:b/>
          <w:color w:val="000000"/>
          <w:sz w:val="28"/>
          <w:szCs w:val="28"/>
        </w:rPr>
        <w:t>Nanoporous</w:t>
      </w:r>
      <w:proofErr w:type="spellEnd"/>
      <w:r w:rsidRPr="0031770F">
        <w:rPr>
          <w:rFonts w:ascii="Times New Roman" w:eastAsia="Times New Roman" w:hAnsi="Times New Roman" w:cs="Times New Roman"/>
          <w:b/>
          <w:color w:val="000000"/>
          <w:sz w:val="28"/>
          <w:szCs w:val="28"/>
        </w:rPr>
        <w:t xml:space="preserve"> Materials from New Simulation Methods</w:t>
      </w:r>
    </w:p>
    <w:p w14:paraId="31194DE9" w14:textId="22BF2CBE" w:rsidR="00896EDC" w:rsidRPr="007569C4" w:rsidRDefault="0031770F" w:rsidP="00896EDC">
      <w:pPr>
        <w:spacing w:after="240"/>
        <w:jc w:val="center"/>
        <w:rPr>
          <w:rFonts w:ascii="Times New Roman" w:eastAsia="Times New Roman" w:hAnsi="Times New Roman" w:cs="Times New Roman"/>
          <w:color w:val="000000"/>
        </w:rPr>
      </w:pPr>
      <w:r>
        <w:rPr>
          <w:rFonts w:ascii="Times New Roman" w:eastAsia="Times New Roman" w:hAnsi="Times New Roman" w:cs="Times New Roman"/>
          <w:color w:val="000000"/>
          <w:u w:val="single"/>
        </w:rPr>
        <w:t>Randall Q. Snurr,</w:t>
      </w:r>
      <w:r w:rsidR="00BB0642" w:rsidRPr="007569C4">
        <w:rPr>
          <w:rFonts w:ascii="Times New Roman" w:eastAsia="Times New Roman" w:hAnsi="Times New Roman" w:cs="Times New Roman"/>
          <w:color w:val="000000"/>
          <w:vertAlign w:val="superscript"/>
        </w:rPr>
        <w:t>1</w:t>
      </w:r>
      <w:r w:rsidR="00BB0642" w:rsidRPr="007569C4">
        <w:rPr>
          <w:rFonts w:ascii="Times New Roman" w:eastAsia="Times New Roman" w:hAnsi="Times New Roman" w:cs="Times New Roman"/>
          <w:b/>
          <w:color w:val="000000"/>
        </w:rPr>
        <w:t xml:space="preserve"> </w:t>
      </w:r>
      <w:r>
        <w:rPr>
          <w:rFonts w:ascii="Times New Roman" w:eastAsia="Times New Roman" w:hAnsi="Times New Roman" w:cs="Times New Roman"/>
          <w:bCs/>
          <w:color w:val="000000"/>
        </w:rPr>
        <w:t>Zhao Li,</w:t>
      </w:r>
      <w:r w:rsidRPr="0031770F">
        <w:rPr>
          <w:rFonts w:ascii="Times New Roman" w:eastAsia="Times New Roman" w:hAnsi="Times New Roman" w:cs="Times New Roman"/>
          <w:bCs/>
          <w:color w:val="000000"/>
          <w:vertAlign w:val="superscript"/>
        </w:rPr>
        <w:t>1</w:t>
      </w:r>
      <w:r>
        <w:rPr>
          <w:rFonts w:ascii="Times New Roman" w:eastAsia="Times New Roman" w:hAnsi="Times New Roman" w:cs="Times New Roman"/>
          <w:bCs/>
          <w:color w:val="000000"/>
        </w:rPr>
        <w:t xml:space="preserve"> Filip Formalik,</w:t>
      </w:r>
      <w:r w:rsidRPr="0031770F">
        <w:rPr>
          <w:rFonts w:ascii="Times New Roman" w:eastAsia="Times New Roman" w:hAnsi="Times New Roman" w:cs="Times New Roman"/>
          <w:bCs/>
          <w:color w:val="000000"/>
          <w:vertAlign w:val="superscript"/>
        </w:rPr>
        <w:t>1</w:t>
      </w:r>
      <w:r>
        <w:rPr>
          <w:rFonts w:ascii="Times New Roman" w:eastAsia="Times New Roman" w:hAnsi="Times New Roman" w:cs="Times New Roman"/>
          <w:bCs/>
          <w:color w:val="000000"/>
        </w:rPr>
        <w:t xml:space="preserve"> Jesse Prel</w:t>
      </w:r>
      <w:r w:rsidR="006A4174">
        <w:rPr>
          <w:rFonts w:ascii="Times New Roman" w:eastAsia="Times New Roman" w:hAnsi="Times New Roman" w:cs="Times New Roman"/>
          <w:bCs/>
          <w:color w:val="000000"/>
        </w:rPr>
        <w:t>es</w:t>
      </w:r>
      <w:r>
        <w:rPr>
          <w:rFonts w:ascii="Times New Roman" w:eastAsia="Times New Roman" w:hAnsi="Times New Roman" w:cs="Times New Roman"/>
          <w:bCs/>
          <w:color w:val="000000"/>
        </w:rPr>
        <w:t>nik,</w:t>
      </w:r>
      <w:r w:rsidRPr="0031770F">
        <w:rPr>
          <w:rFonts w:ascii="Times New Roman" w:eastAsia="Times New Roman" w:hAnsi="Times New Roman" w:cs="Times New Roman"/>
          <w:bCs/>
          <w:color w:val="000000"/>
          <w:vertAlign w:val="superscript"/>
        </w:rPr>
        <w:t>2</w:t>
      </w:r>
      <w:r>
        <w:rPr>
          <w:rFonts w:ascii="Times New Roman" w:eastAsia="Times New Roman" w:hAnsi="Times New Roman" w:cs="Times New Roman"/>
          <w:bCs/>
          <w:color w:val="000000"/>
        </w:rPr>
        <w:t xml:space="preserve"> </w:t>
      </w:r>
      <w:r w:rsidR="00BB0642" w:rsidRPr="007569C4">
        <w:rPr>
          <w:rFonts w:ascii="Times New Roman" w:eastAsia="Times New Roman" w:hAnsi="Times New Roman" w:cs="Times New Roman"/>
          <w:color w:val="000000"/>
        </w:rPr>
        <w:t xml:space="preserve">and </w:t>
      </w:r>
      <w:r>
        <w:rPr>
          <w:rFonts w:ascii="Times New Roman" w:eastAsia="Times New Roman" w:hAnsi="Times New Roman" w:cs="Times New Roman"/>
          <w:color w:val="000000"/>
        </w:rPr>
        <w:t>J. Ilja Siepmann</w:t>
      </w:r>
      <w:r w:rsidR="00BB0642" w:rsidRPr="007569C4">
        <w:rPr>
          <w:rFonts w:ascii="Times New Roman" w:eastAsia="Times New Roman" w:hAnsi="Times New Roman" w:cs="Times New Roman"/>
          <w:color w:val="000000"/>
          <w:vertAlign w:val="superscript"/>
        </w:rPr>
        <w:t>2</w:t>
      </w:r>
    </w:p>
    <w:p w14:paraId="3FE64E68" w14:textId="26D16E0F" w:rsidR="00D60FB2" w:rsidRPr="007569C4" w:rsidRDefault="00D60FB2" w:rsidP="007569C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line="240" w:lineRule="auto"/>
        <w:jc w:val="center"/>
        <w:rPr>
          <w:rFonts w:ascii="Times New Roman" w:hAnsi="Times New Roman" w:cs="Times New Roman"/>
          <w:lang w:eastAsia="ja-JP"/>
        </w:rPr>
      </w:pPr>
      <w:r w:rsidRPr="007569C4">
        <w:rPr>
          <w:rFonts w:ascii="Times New Roman" w:hAnsi="Times New Roman" w:cs="Times New Roman"/>
          <w:vertAlign w:val="superscript"/>
          <w:lang w:eastAsia="ja-JP"/>
        </w:rPr>
        <w:t>1</w:t>
      </w:r>
      <w:r w:rsidRPr="007569C4">
        <w:rPr>
          <w:rFonts w:ascii="Times New Roman" w:hAnsi="Times New Roman" w:cs="Times New Roman"/>
          <w:lang w:eastAsia="ja-JP"/>
        </w:rPr>
        <w:t xml:space="preserve"> Dep</w:t>
      </w:r>
      <w:r w:rsidR="0031770F">
        <w:rPr>
          <w:rFonts w:ascii="Times New Roman" w:hAnsi="Times New Roman" w:cs="Times New Roman"/>
          <w:lang w:eastAsia="ja-JP"/>
        </w:rPr>
        <w:t>artment</w:t>
      </w:r>
      <w:r w:rsidRPr="007569C4">
        <w:rPr>
          <w:rFonts w:ascii="Times New Roman" w:hAnsi="Times New Roman" w:cs="Times New Roman"/>
          <w:lang w:eastAsia="ja-JP"/>
        </w:rPr>
        <w:t xml:space="preserve"> of Chem</w:t>
      </w:r>
      <w:r w:rsidR="0031770F">
        <w:rPr>
          <w:rFonts w:ascii="Times New Roman" w:hAnsi="Times New Roman" w:cs="Times New Roman"/>
          <w:lang w:eastAsia="ja-JP"/>
        </w:rPr>
        <w:t>ical</w:t>
      </w:r>
      <w:r w:rsidRPr="007569C4">
        <w:rPr>
          <w:rFonts w:ascii="Times New Roman" w:hAnsi="Times New Roman" w:cs="Times New Roman"/>
          <w:lang w:eastAsia="ja-JP"/>
        </w:rPr>
        <w:t xml:space="preserve"> </w:t>
      </w:r>
      <w:r w:rsidR="007569C4" w:rsidRPr="007569C4">
        <w:rPr>
          <w:rFonts w:ascii="Times New Roman" w:hAnsi="Times New Roman" w:cs="Times New Roman"/>
          <w:lang w:eastAsia="ja-JP"/>
        </w:rPr>
        <w:t>&amp;</w:t>
      </w:r>
      <w:r w:rsidRPr="007569C4">
        <w:rPr>
          <w:rFonts w:ascii="Times New Roman" w:hAnsi="Times New Roman" w:cs="Times New Roman"/>
          <w:lang w:eastAsia="ja-JP"/>
        </w:rPr>
        <w:t xml:space="preserve"> Bio</w:t>
      </w:r>
      <w:r w:rsidR="0031770F">
        <w:rPr>
          <w:rFonts w:ascii="Times New Roman" w:hAnsi="Times New Roman" w:cs="Times New Roman"/>
          <w:lang w:eastAsia="ja-JP"/>
        </w:rPr>
        <w:t>logical Engineering</w:t>
      </w:r>
      <w:r w:rsidRPr="007569C4">
        <w:rPr>
          <w:rFonts w:ascii="Times New Roman" w:hAnsi="Times New Roman" w:cs="Times New Roman"/>
          <w:lang w:eastAsia="ja-JP"/>
        </w:rPr>
        <w:t xml:space="preserve">, </w:t>
      </w:r>
      <w:r w:rsidR="0031770F">
        <w:rPr>
          <w:rFonts w:ascii="Times New Roman" w:hAnsi="Times New Roman" w:cs="Times New Roman"/>
          <w:lang w:eastAsia="ja-JP"/>
        </w:rPr>
        <w:t>Northwestern</w:t>
      </w:r>
      <w:r w:rsidRPr="007569C4">
        <w:rPr>
          <w:rFonts w:ascii="Times New Roman" w:hAnsi="Times New Roman" w:cs="Times New Roman"/>
          <w:lang w:eastAsia="ja-JP"/>
        </w:rPr>
        <w:t xml:space="preserve"> University, </w:t>
      </w:r>
      <w:r w:rsidR="0031770F">
        <w:rPr>
          <w:rFonts w:ascii="Times New Roman" w:hAnsi="Times New Roman" w:cs="Times New Roman"/>
          <w:lang w:eastAsia="ja-JP"/>
        </w:rPr>
        <w:t>Evanston, IL 60208</w:t>
      </w:r>
      <w:r w:rsidRPr="007569C4">
        <w:rPr>
          <w:rFonts w:ascii="Times New Roman" w:hAnsi="Times New Roman" w:cs="Times New Roman"/>
          <w:lang w:eastAsia="ja-JP"/>
        </w:rPr>
        <w:t>, USA</w:t>
      </w:r>
      <w:r w:rsidR="007569C4">
        <w:rPr>
          <w:rFonts w:ascii="Times New Roman" w:hAnsi="Times New Roman" w:cs="Times New Roman"/>
          <w:lang w:eastAsia="ja-JP"/>
        </w:rPr>
        <w:br/>
      </w:r>
      <w:r w:rsidRPr="007569C4">
        <w:rPr>
          <w:rFonts w:ascii="Times New Roman" w:hAnsi="Times New Roman" w:cs="Times New Roman"/>
          <w:vertAlign w:val="superscript"/>
          <w:lang w:eastAsia="ja-JP"/>
        </w:rPr>
        <w:t>2</w:t>
      </w:r>
      <w:r w:rsidRPr="007569C4">
        <w:rPr>
          <w:rFonts w:ascii="Times New Roman" w:hAnsi="Times New Roman" w:cs="Times New Roman"/>
          <w:lang w:eastAsia="ja-JP"/>
        </w:rPr>
        <w:t xml:space="preserve"> </w:t>
      </w:r>
      <w:r w:rsidR="0031770F">
        <w:rPr>
          <w:rFonts w:ascii="Times New Roman" w:hAnsi="Times New Roman" w:cs="Times New Roman"/>
          <w:lang w:eastAsia="ja-JP"/>
        </w:rPr>
        <w:t>Department of Chemistry, University of Minnesota, Minneapolis, MN 55455, USA</w:t>
      </w:r>
      <w:r w:rsidR="007569C4">
        <w:rPr>
          <w:rFonts w:ascii="Times New Roman" w:hAnsi="Times New Roman" w:cs="Times New Roman"/>
          <w:lang w:eastAsia="ja-JP"/>
        </w:rPr>
        <w:br/>
        <w:t xml:space="preserve">email for correspondence: </w:t>
      </w:r>
      <w:r w:rsidR="0031770F">
        <w:rPr>
          <w:rFonts w:ascii="Times New Roman" w:hAnsi="Times New Roman" w:cs="Times New Roman"/>
          <w:lang w:eastAsia="ja-JP"/>
        </w:rPr>
        <w:t>snurr</w:t>
      </w:r>
      <w:r w:rsidR="007569C4">
        <w:rPr>
          <w:rFonts w:ascii="Times New Roman" w:hAnsi="Times New Roman" w:cs="Times New Roman"/>
          <w:lang w:eastAsia="ja-JP"/>
        </w:rPr>
        <w:t>@</w:t>
      </w:r>
      <w:r w:rsidR="0031770F">
        <w:rPr>
          <w:rFonts w:ascii="Times New Roman" w:hAnsi="Times New Roman" w:cs="Times New Roman"/>
          <w:lang w:eastAsia="ja-JP"/>
        </w:rPr>
        <w:t>northwestern</w:t>
      </w:r>
      <w:r w:rsidRPr="007569C4">
        <w:rPr>
          <w:rFonts w:ascii="Times New Roman" w:hAnsi="Times New Roman" w:cs="Times New Roman"/>
          <w:lang w:eastAsia="ja-JP"/>
        </w:rPr>
        <w:t>.edu</w:t>
      </w:r>
    </w:p>
    <w:p w14:paraId="6F414BA5" w14:textId="77777777" w:rsidR="00896EDC" w:rsidRPr="007569C4" w:rsidRDefault="00896EDC" w:rsidP="00896EDC">
      <w:pPr>
        <w:spacing w:after="120"/>
        <w:contextualSpacing/>
        <w:jc w:val="center"/>
        <w:rPr>
          <w:rFonts w:ascii="Times New Roman" w:eastAsia="Times New Roman" w:hAnsi="Times New Roman" w:cs="Times New Roman"/>
          <w:i/>
          <w:color w:val="000000"/>
          <w:sz w:val="20"/>
          <w:szCs w:val="20"/>
        </w:rPr>
      </w:pPr>
    </w:p>
    <w:p w14:paraId="183483DD" w14:textId="1B37B721" w:rsidR="0031770F" w:rsidRDefault="00E5608A" w:rsidP="00D85DE7">
      <w:pPr>
        <w:spacing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Capillary condensation and the related phenomenon of a</w:t>
      </w:r>
      <w:r w:rsidR="0031770F" w:rsidRPr="0031770F">
        <w:rPr>
          <w:rFonts w:ascii="Times New Roman" w:eastAsia="Times New Roman" w:hAnsi="Times New Roman" w:cs="Times New Roman"/>
          <w:color w:val="000000"/>
        </w:rPr>
        <w:t>dsorption hysteresis can impact applications</w:t>
      </w:r>
      <w:r>
        <w:rPr>
          <w:rFonts w:ascii="Times New Roman" w:eastAsia="Times New Roman" w:hAnsi="Times New Roman" w:cs="Times New Roman"/>
          <w:color w:val="000000"/>
        </w:rPr>
        <w:t xml:space="preserve"> of porous materials</w:t>
      </w:r>
      <w:r w:rsidR="0031770F" w:rsidRPr="0031770F">
        <w:rPr>
          <w:rFonts w:ascii="Times New Roman" w:eastAsia="Times New Roman" w:hAnsi="Times New Roman" w:cs="Times New Roman"/>
          <w:color w:val="000000"/>
        </w:rPr>
        <w:t xml:space="preserve"> such as gas storage</w:t>
      </w:r>
      <w:r>
        <w:rPr>
          <w:rFonts w:ascii="Times New Roman" w:eastAsia="Times New Roman" w:hAnsi="Times New Roman" w:cs="Times New Roman"/>
          <w:color w:val="000000"/>
        </w:rPr>
        <w:t xml:space="preserve">, </w:t>
      </w:r>
      <w:r w:rsidR="0031770F" w:rsidRPr="0031770F">
        <w:rPr>
          <w:rFonts w:ascii="Times New Roman" w:eastAsia="Times New Roman" w:hAnsi="Times New Roman" w:cs="Times New Roman"/>
          <w:color w:val="000000"/>
        </w:rPr>
        <w:t>separations</w:t>
      </w:r>
      <w:r>
        <w:rPr>
          <w:rFonts w:ascii="Times New Roman" w:eastAsia="Times New Roman" w:hAnsi="Times New Roman" w:cs="Times New Roman"/>
          <w:color w:val="000000"/>
        </w:rPr>
        <w:t>, and adsorption cooling</w:t>
      </w:r>
      <w:r w:rsidR="0031770F" w:rsidRPr="0031770F">
        <w:rPr>
          <w:rFonts w:ascii="Times New Roman" w:eastAsia="Times New Roman" w:hAnsi="Times New Roman" w:cs="Times New Roman"/>
          <w:color w:val="000000"/>
        </w:rPr>
        <w:t xml:space="preserve">. </w:t>
      </w:r>
      <w:r w:rsidR="00597B30">
        <w:rPr>
          <w:rFonts w:ascii="Times New Roman" w:eastAsia="Times New Roman" w:hAnsi="Times New Roman" w:cs="Times New Roman"/>
          <w:color w:val="000000"/>
        </w:rPr>
        <w:t xml:space="preserve">To better understand these phenomena, we have calculated the </w:t>
      </w:r>
      <w:r w:rsidR="0031770F" w:rsidRPr="0031770F">
        <w:rPr>
          <w:rFonts w:ascii="Times New Roman" w:eastAsia="Times New Roman" w:hAnsi="Times New Roman" w:cs="Times New Roman"/>
          <w:color w:val="000000"/>
        </w:rPr>
        <w:t>adsorption isotherms for methane, ethane, propane, and n-hexane from atomistic grand canonical Monte Carlo (GCMC) simulations in a metal-organic framework having both micropores and mesopores</w:t>
      </w:r>
      <w:r w:rsidR="00597B30">
        <w:rPr>
          <w:rFonts w:ascii="Times New Roman" w:eastAsia="Times New Roman" w:hAnsi="Times New Roman" w:cs="Times New Roman"/>
          <w:color w:val="000000"/>
        </w:rPr>
        <w:t xml:space="preserve"> [1]</w:t>
      </w:r>
      <w:r w:rsidR="0031770F" w:rsidRPr="0031770F">
        <w:rPr>
          <w:rFonts w:ascii="Times New Roman" w:eastAsia="Times New Roman" w:hAnsi="Times New Roman" w:cs="Times New Roman"/>
          <w:color w:val="000000"/>
        </w:rPr>
        <w:t xml:space="preserve">. At low temperatures, the calculated isotherms exhibit sharp steps accompanied by hysteresis. As a complementary simulation method, canonical (NVT) ensemble simulations with Widom test particle insertions are demonstrated to provide additional information about these systems. The </w:t>
      </w:r>
      <w:proofErr w:type="spellStart"/>
      <w:r w:rsidR="0031770F" w:rsidRPr="0031770F">
        <w:rPr>
          <w:rFonts w:ascii="Times New Roman" w:eastAsia="Times New Roman" w:hAnsi="Times New Roman" w:cs="Times New Roman"/>
          <w:color w:val="000000"/>
        </w:rPr>
        <w:t>NVT+Widom</w:t>
      </w:r>
      <w:proofErr w:type="spellEnd"/>
      <w:r w:rsidR="0031770F" w:rsidRPr="0031770F">
        <w:rPr>
          <w:rFonts w:ascii="Times New Roman" w:eastAsia="Times New Roman" w:hAnsi="Times New Roman" w:cs="Times New Roman"/>
          <w:color w:val="000000"/>
        </w:rPr>
        <w:t xml:space="preserve"> simulations provide the full van der Waals loop associated with the sharp steps and hysteresis, including the locations of the spinodal points and points within the metastable and unstable regions that are inaccessible to GCMC simulations. The simulations provide molecular-level insight into pore filling and equilibria between high- and low-density states within individual pores. The effect of framework flexibility on adsorption hysteresis </w:t>
      </w:r>
      <w:r w:rsidR="00597B30">
        <w:rPr>
          <w:rFonts w:ascii="Times New Roman" w:eastAsia="Times New Roman" w:hAnsi="Times New Roman" w:cs="Times New Roman"/>
          <w:color w:val="000000"/>
        </w:rPr>
        <w:t>was</w:t>
      </w:r>
      <w:r w:rsidR="0031770F" w:rsidRPr="0031770F">
        <w:rPr>
          <w:rFonts w:ascii="Times New Roman" w:eastAsia="Times New Roman" w:hAnsi="Times New Roman" w:cs="Times New Roman"/>
          <w:color w:val="000000"/>
        </w:rPr>
        <w:t xml:space="preserve"> also investigated for methane in IRMOF-1</w:t>
      </w:r>
      <w:r w:rsidR="00597B30">
        <w:rPr>
          <w:rFonts w:ascii="Times New Roman" w:eastAsia="Times New Roman" w:hAnsi="Times New Roman" w:cs="Times New Roman"/>
          <w:color w:val="000000"/>
        </w:rPr>
        <w:t xml:space="preserve"> [1]</w:t>
      </w:r>
      <w:r w:rsidR="0031770F" w:rsidRPr="0031770F">
        <w:rPr>
          <w:rFonts w:ascii="Times New Roman" w:eastAsia="Times New Roman" w:hAnsi="Times New Roman" w:cs="Times New Roman"/>
          <w:color w:val="000000"/>
        </w:rPr>
        <w:t>.</w:t>
      </w:r>
    </w:p>
    <w:p w14:paraId="6FE76B07" w14:textId="7A1B6446" w:rsidR="00731B7F" w:rsidRPr="007569C4" w:rsidRDefault="0064748E" w:rsidP="00D85DE7">
      <w:pPr>
        <w:spacing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We </w:t>
      </w:r>
      <w:proofErr w:type="gramStart"/>
      <w:r>
        <w:rPr>
          <w:rFonts w:ascii="Times New Roman" w:eastAsia="Times New Roman" w:hAnsi="Times New Roman" w:cs="Times New Roman"/>
          <w:color w:val="000000"/>
        </w:rPr>
        <w:t>have also</w:t>
      </w:r>
      <w:proofErr w:type="gramEnd"/>
      <w:r>
        <w:rPr>
          <w:rFonts w:ascii="Times New Roman" w:eastAsia="Times New Roman" w:hAnsi="Times New Roman" w:cs="Times New Roman"/>
          <w:color w:val="000000"/>
        </w:rPr>
        <w:t xml:space="preserve"> the a</w:t>
      </w:r>
      <w:r w:rsidR="00731B7F" w:rsidRPr="00731B7F">
        <w:rPr>
          <w:rFonts w:ascii="Times New Roman" w:eastAsia="Times New Roman" w:hAnsi="Times New Roman" w:cs="Times New Roman"/>
          <w:color w:val="000000"/>
        </w:rPr>
        <w:t xml:space="preserve">dsorption and desorption isotherms for argon at 87 K in 1873 MOFs from the </w:t>
      </w:r>
      <w:proofErr w:type="spellStart"/>
      <w:r w:rsidR="00731B7F" w:rsidRPr="00731B7F">
        <w:rPr>
          <w:rFonts w:ascii="Times New Roman" w:eastAsia="Times New Roman" w:hAnsi="Times New Roman" w:cs="Times New Roman"/>
          <w:color w:val="000000"/>
        </w:rPr>
        <w:t>CoRE</w:t>
      </w:r>
      <w:proofErr w:type="spellEnd"/>
      <w:r w:rsidR="00731B7F" w:rsidRPr="00731B7F">
        <w:rPr>
          <w:rFonts w:ascii="Times New Roman" w:eastAsia="Times New Roman" w:hAnsi="Times New Roman" w:cs="Times New Roman"/>
          <w:color w:val="000000"/>
        </w:rPr>
        <w:t xml:space="preserve"> MOF database</w:t>
      </w:r>
      <w:r>
        <w:rPr>
          <w:rFonts w:ascii="Times New Roman" w:eastAsia="Times New Roman" w:hAnsi="Times New Roman" w:cs="Times New Roman"/>
          <w:color w:val="000000"/>
        </w:rPr>
        <w:t xml:space="preserve"> [2]</w:t>
      </w:r>
      <w:r w:rsidR="00731B7F" w:rsidRPr="00731B7F">
        <w:rPr>
          <w:rFonts w:ascii="Times New Roman" w:eastAsia="Times New Roman" w:hAnsi="Times New Roman" w:cs="Times New Roman"/>
          <w:color w:val="000000"/>
        </w:rPr>
        <w:t xml:space="preserve"> and for short </w:t>
      </w:r>
      <w:r w:rsidR="00731B7F" w:rsidRPr="00731B7F">
        <w:rPr>
          <w:rFonts w:ascii="Times New Roman" w:eastAsia="Times New Roman" w:hAnsi="Times New Roman" w:cs="Times New Roman"/>
          <w:i/>
          <w:iCs/>
          <w:color w:val="000000"/>
        </w:rPr>
        <w:t>n</w:t>
      </w:r>
      <w:r w:rsidR="00731B7F" w:rsidRPr="00731B7F">
        <w:rPr>
          <w:rFonts w:ascii="Times New Roman" w:eastAsia="Times New Roman" w:hAnsi="Times New Roman" w:cs="Times New Roman"/>
          <w:color w:val="000000"/>
        </w:rPr>
        <w:t xml:space="preserve">-alkanes in selected MOFs. Analysis of the molecular configurations showed at least two different mechanisms and origins of hysteresis:  one involving a transition in the pores </w:t>
      </w:r>
      <w:proofErr w:type="gramStart"/>
      <w:r w:rsidR="00731B7F" w:rsidRPr="00731B7F">
        <w:rPr>
          <w:rFonts w:ascii="Times New Roman" w:eastAsia="Times New Roman" w:hAnsi="Times New Roman" w:cs="Times New Roman"/>
          <w:color w:val="000000"/>
        </w:rPr>
        <w:t>similar to</w:t>
      </w:r>
      <w:proofErr w:type="gramEnd"/>
      <w:r w:rsidR="00731B7F" w:rsidRPr="00731B7F">
        <w:rPr>
          <w:rFonts w:ascii="Times New Roman" w:eastAsia="Times New Roman" w:hAnsi="Times New Roman" w:cs="Times New Roman"/>
          <w:color w:val="000000"/>
        </w:rPr>
        <w:t xml:space="preserve"> a liquid-to-solid transition and one more similar to a gas-to-liquid transition. The validity of an empirical relationship for the critical pore diameter for hysteresis </w:t>
      </w:r>
      <w:r>
        <w:rPr>
          <w:rFonts w:ascii="Times New Roman" w:eastAsia="Times New Roman" w:hAnsi="Times New Roman" w:cs="Times New Roman"/>
          <w:color w:val="000000"/>
        </w:rPr>
        <w:t>was</w:t>
      </w:r>
      <w:r w:rsidR="00731B7F" w:rsidRPr="00731B7F">
        <w:rPr>
          <w:rFonts w:ascii="Times New Roman" w:eastAsia="Times New Roman" w:hAnsi="Times New Roman" w:cs="Times New Roman"/>
          <w:color w:val="000000"/>
        </w:rPr>
        <w:t xml:space="preserve"> also tested using the calculated argon desorption isotherms. The simulations reveal some structures where isotherms exhibit two steps in the adsorption branch and only one step in the desorption branch. Hysteresis loops with a different number of adsorption and desorption steps are quite rare in the literature. To better understand why hysteresis is observed in the GCMC simulations, the concept of the transition probability, which describes the probability of observing a step in the adsorption isotherm at a given pressure in a GCMC simulation, is introduced. We used three different methods to calculate the transition probabilities, and we validated that the three methods yielded similar results. The transition probability can be used as a method to quantify and test the convergence of GCMC simulations in the metastable region of an adsorption process.</w:t>
      </w:r>
    </w:p>
    <w:p w14:paraId="08F07906" w14:textId="77777777" w:rsidR="00D60FB2" w:rsidRPr="007569C4" w:rsidRDefault="00AE7ACA" w:rsidP="00AB6081">
      <w:pPr>
        <w:spacing w:after="120" w:line="240" w:lineRule="auto"/>
        <w:jc w:val="both"/>
        <w:rPr>
          <w:rFonts w:ascii="Times New Roman" w:eastAsia="Times New Roman" w:hAnsi="Times New Roman" w:cs="Times New Roman"/>
          <w:b/>
          <w:color w:val="000000"/>
        </w:rPr>
      </w:pPr>
      <w:r w:rsidRPr="007569C4">
        <w:rPr>
          <w:rFonts w:ascii="Times New Roman" w:eastAsia="Times New Roman" w:hAnsi="Times New Roman" w:cs="Times New Roman"/>
          <w:b/>
          <w:color w:val="000000"/>
        </w:rPr>
        <w:t>References:</w:t>
      </w:r>
    </w:p>
    <w:p w14:paraId="47B8F213" w14:textId="256F7A7E" w:rsidR="0031770F" w:rsidRDefault="00D60FB2" w:rsidP="0031770F">
      <w:pPr>
        <w:spacing w:after="120" w:line="240" w:lineRule="auto"/>
        <w:rPr>
          <w:rFonts w:ascii="Times New Roman" w:eastAsia="Times New Roman" w:hAnsi="Times New Roman" w:cs="Times New Roman"/>
          <w:color w:val="000000"/>
          <w:sz w:val="20"/>
          <w:szCs w:val="20"/>
        </w:rPr>
      </w:pPr>
      <w:r w:rsidRPr="00BC1B78">
        <w:rPr>
          <w:rFonts w:ascii="Times New Roman" w:eastAsia="Times New Roman" w:hAnsi="Times New Roman" w:cs="Times New Roman"/>
          <w:color w:val="000000"/>
          <w:sz w:val="20"/>
          <w:szCs w:val="20"/>
        </w:rPr>
        <w:t xml:space="preserve">1. </w:t>
      </w:r>
      <w:r w:rsidR="0031770F" w:rsidRPr="0031770F">
        <w:rPr>
          <w:rFonts w:ascii="Times New Roman" w:eastAsia="Times New Roman" w:hAnsi="Times New Roman" w:cs="Times New Roman"/>
          <w:color w:val="000000"/>
          <w:sz w:val="20"/>
          <w:szCs w:val="20"/>
        </w:rPr>
        <w:t xml:space="preserve">Z. Li, J. Turner, R.Q. Snurr, Computational investigation of hysteresis and phase equilibria of n-alkanes in a metal-organic framework with both micropores and mesopores,” </w:t>
      </w:r>
      <w:r w:rsidR="0031770F" w:rsidRPr="0031770F">
        <w:rPr>
          <w:rFonts w:ascii="Times New Roman" w:eastAsia="Times New Roman" w:hAnsi="Times New Roman" w:cs="Times New Roman"/>
          <w:i/>
          <w:iCs/>
          <w:color w:val="000000"/>
          <w:sz w:val="20"/>
          <w:szCs w:val="20"/>
        </w:rPr>
        <w:t>Comms. Chemistry</w:t>
      </w:r>
      <w:r w:rsidR="0031770F" w:rsidRPr="0031770F">
        <w:rPr>
          <w:rFonts w:ascii="Times New Roman" w:eastAsia="Times New Roman" w:hAnsi="Times New Roman" w:cs="Times New Roman"/>
          <w:color w:val="000000"/>
          <w:sz w:val="20"/>
          <w:szCs w:val="20"/>
        </w:rPr>
        <w:t xml:space="preserve">, </w:t>
      </w:r>
      <w:r w:rsidR="0031770F">
        <w:rPr>
          <w:rFonts w:ascii="Times New Roman" w:eastAsia="Times New Roman" w:hAnsi="Times New Roman" w:cs="Times New Roman"/>
          <w:color w:val="000000"/>
          <w:sz w:val="20"/>
          <w:szCs w:val="20"/>
        </w:rPr>
        <w:t xml:space="preserve">6 (2023) </w:t>
      </w:r>
      <w:r w:rsidR="00731B7F">
        <w:rPr>
          <w:rFonts w:ascii="Times New Roman" w:eastAsia="Times New Roman" w:hAnsi="Times New Roman" w:cs="Times New Roman"/>
          <w:color w:val="000000"/>
          <w:sz w:val="20"/>
          <w:szCs w:val="20"/>
        </w:rPr>
        <w:t>90</w:t>
      </w:r>
      <w:r w:rsidR="0031770F" w:rsidRPr="0031770F">
        <w:rPr>
          <w:rFonts w:ascii="Times New Roman" w:eastAsia="Times New Roman" w:hAnsi="Times New Roman" w:cs="Times New Roman"/>
          <w:color w:val="000000"/>
          <w:sz w:val="20"/>
          <w:szCs w:val="20"/>
        </w:rPr>
        <w:t>.</w:t>
      </w:r>
    </w:p>
    <w:p w14:paraId="6D4F604B" w14:textId="181AD571" w:rsidR="0064748E" w:rsidRPr="0031770F" w:rsidRDefault="0064748E" w:rsidP="0031770F">
      <w:pPr>
        <w:spacing w:after="12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 </w:t>
      </w:r>
      <w:r w:rsidRPr="0064748E">
        <w:rPr>
          <w:rFonts w:ascii="Times New Roman" w:eastAsia="Times New Roman" w:hAnsi="Times New Roman" w:cs="Times New Roman"/>
          <w:color w:val="000000"/>
          <w:sz w:val="20"/>
          <w:szCs w:val="20"/>
        </w:rPr>
        <w:t xml:space="preserve">Y.G. Chung, E. </w:t>
      </w:r>
      <w:proofErr w:type="spellStart"/>
      <w:r w:rsidRPr="0064748E">
        <w:rPr>
          <w:rFonts w:ascii="Times New Roman" w:eastAsia="Times New Roman" w:hAnsi="Times New Roman" w:cs="Times New Roman"/>
          <w:color w:val="000000"/>
          <w:sz w:val="20"/>
          <w:szCs w:val="20"/>
        </w:rPr>
        <w:t>Haldoupis</w:t>
      </w:r>
      <w:proofErr w:type="spellEnd"/>
      <w:r w:rsidRPr="0064748E">
        <w:rPr>
          <w:rFonts w:ascii="Times New Roman" w:eastAsia="Times New Roman" w:hAnsi="Times New Roman" w:cs="Times New Roman"/>
          <w:color w:val="000000"/>
          <w:sz w:val="20"/>
          <w:szCs w:val="20"/>
        </w:rPr>
        <w:t xml:space="preserve">, B.J. Bucior, M. </w:t>
      </w:r>
      <w:proofErr w:type="spellStart"/>
      <w:r w:rsidRPr="0064748E">
        <w:rPr>
          <w:rFonts w:ascii="Times New Roman" w:eastAsia="Times New Roman" w:hAnsi="Times New Roman" w:cs="Times New Roman"/>
          <w:color w:val="000000"/>
          <w:sz w:val="20"/>
          <w:szCs w:val="20"/>
        </w:rPr>
        <w:t>Haranczyk</w:t>
      </w:r>
      <w:proofErr w:type="spellEnd"/>
      <w:r w:rsidRPr="0064748E">
        <w:rPr>
          <w:rFonts w:ascii="Times New Roman" w:eastAsia="Times New Roman" w:hAnsi="Times New Roman" w:cs="Times New Roman"/>
          <w:color w:val="000000"/>
          <w:sz w:val="20"/>
          <w:szCs w:val="20"/>
        </w:rPr>
        <w:t xml:space="preserve">, S. Lee, H. Zhang, K.D. Vogiatzis, M. </w:t>
      </w:r>
      <w:proofErr w:type="spellStart"/>
      <w:r w:rsidRPr="0064748E">
        <w:rPr>
          <w:rFonts w:ascii="Times New Roman" w:eastAsia="Times New Roman" w:hAnsi="Times New Roman" w:cs="Times New Roman"/>
          <w:color w:val="000000"/>
          <w:sz w:val="20"/>
          <w:szCs w:val="20"/>
        </w:rPr>
        <w:t>Milisavljevic</w:t>
      </w:r>
      <w:proofErr w:type="spellEnd"/>
      <w:r w:rsidRPr="0064748E">
        <w:rPr>
          <w:rFonts w:ascii="Times New Roman" w:eastAsia="Times New Roman" w:hAnsi="Times New Roman" w:cs="Times New Roman"/>
          <w:color w:val="000000"/>
          <w:sz w:val="20"/>
          <w:szCs w:val="20"/>
        </w:rPr>
        <w:t xml:space="preserve">, S. Ling, J.S. Camp, B. Slater, J.I. Siepmann, D.S. Sholl, R.Q. Snurr, </w:t>
      </w:r>
      <w:r w:rsidR="006C243C">
        <w:rPr>
          <w:rFonts w:ascii="Times New Roman" w:eastAsia="Times New Roman" w:hAnsi="Times New Roman" w:cs="Times New Roman"/>
          <w:color w:val="000000"/>
          <w:sz w:val="20"/>
          <w:szCs w:val="20"/>
        </w:rPr>
        <w:t>A</w:t>
      </w:r>
      <w:r w:rsidRPr="0064748E">
        <w:rPr>
          <w:rFonts w:ascii="Times New Roman" w:eastAsia="Times New Roman" w:hAnsi="Times New Roman" w:cs="Times New Roman"/>
          <w:color w:val="000000"/>
          <w:sz w:val="20"/>
          <w:szCs w:val="20"/>
        </w:rPr>
        <w:t xml:space="preserve">dvances, updates, and analytics for the computation-ready, experimental metal-organic framework database:  </w:t>
      </w:r>
      <w:proofErr w:type="spellStart"/>
      <w:r w:rsidRPr="0064748E">
        <w:rPr>
          <w:rFonts w:ascii="Times New Roman" w:eastAsia="Times New Roman" w:hAnsi="Times New Roman" w:cs="Times New Roman"/>
          <w:color w:val="000000"/>
          <w:sz w:val="20"/>
          <w:szCs w:val="20"/>
        </w:rPr>
        <w:t>CoRE</w:t>
      </w:r>
      <w:proofErr w:type="spellEnd"/>
      <w:r w:rsidRPr="0064748E">
        <w:rPr>
          <w:rFonts w:ascii="Times New Roman" w:eastAsia="Times New Roman" w:hAnsi="Times New Roman" w:cs="Times New Roman"/>
          <w:color w:val="000000"/>
          <w:sz w:val="20"/>
          <w:szCs w:val="20"/>
        </w:rPr>
        <w:t xml:space="preserve"> MOF 2019, </w:t>
      </w:r>
      <w:r w:rsidRPr="0064748E">
        <w:rPr>
          <w:rFonts w:ascii="Times New Roman" w:eastAsia="Times New Roman" w:hAnsi="Times New Roman" w:cs="Times New Roman"/>
          <w:i/>
          <w:iCs/>
          <w:color w:val="000000"/>
          <w:sz w:val="20"/>
          <w:szCs w:val="20"/>
        </w:rPr>
        <w:t>J. Chem. Eng. Data</w:t>
      </w:r>
      <w:r w:rsidR="006C243C">
        <w:rPr>
          <w:rFonts w:ascii="Times New Roman" w:eastAsia="Times New Roman" w:hAnsi="Times New Roman" w:cs="Times New Roman"/>
          <w:color w:val="000000"/>
          <w:sz w:val="20"/>
          <w:szCs w:val="20"/>
        </w:rPr>
        <w:t>,</w:t>
      </w:r>
      <w:r w:rsidRPr="0064748E">
        <w:rPr>
          <w:rFonts w:ascii="Times New Roman" w:eastAsia="Times New Roman" w:hAnsi="Times New Roman" w:cs="Times New Roman"/>
          <w:color w:val="000000"/>
          <w:sz w:val="20"/>
          <w:szCs w:val="20"/>
        </w:rPr>
        <w:t xml:space="preserve"> 64</w:t>
      </w:r>
      <w:r>
        <w:rPr>
          <w:rFonts w:ascii="Times New Roman" w:eastAsia="Times New Roman" w:hAnsi="Times New Roman" w:cs="Times New Roman"/>
          <w:color w:val="000000"/>
          <w:sz w:val="20"/>
          <w:szCs w:val="20"/>
        </w:rPr>
        <w:t xml:space="preserve"> (2019)</w:t>
      </w:r>
      <w:r w:rsidRPr="0064748E">
        <w:rPr>
          <w:rFonts w:ascii="Times New Roman" w:eastAsia="Times New Roman" w:hAnsi="Times New Roman" w:cs="Times New Roman"/>
          <w:color w:val="000000"/>
          <w:sz w:val="20"/>
          <w:szCs w:val="20"/>
        </w:rPr>
        <w:t xml:space="preserve"> 5985−5998.</w:t>
      </w:r>
    </w:p>
    <w:p w14:paraId="3BD4F4E7" w14:textId="647D6576" w:rsidR="001041DC" w:rsidRPr="007569C4" w:rsidRDefault="00174F1C" w:rsidP="00731B7F">
      <w:pPr>
        <w:spacing w:after="120" w:line="240" w:lineRule="auto"/>
        <w:jc w:val="both"/>
        <w:rPr>
          <w:rFonts w:ascii="Times New Roman" w:eastAsia="Times New Roman" w:hAnsi="Times New Roman" w:cs="Times New Roman"/>
          <w:color w:val="000000"/>
          <w:sz w:val="20"/>
          <w:szCs w:val="20"/>
        </w:rPr>
      </w:pPr>
      <w:r w:rsidRPr="007569C4">
        <w:rPr>
          <w:rFonts w:ascii="Times New Roman" w:eastAsia="Times New Roman" w:hAnsi="Times New Roman" w:cs="Times New Roman"/>
          <w:b/>
          <w:color w:val="000000"/>
        </w:rPr>
        <w:t>Acknowledgements:</w:t>
      </w:r>
      <w:r w:rsidRPr="007569C4">
        <w:rPr>
          <w:rFonts w:ascii="Times New Roman" w:eastAsia="Times New Roman" w:hAnsi="Times New Roman" w:cs="Times New Roman"/>
          <w:color w:val="000000"/>
        </w:rPr>
        <w:br/>
      </w:r>
      <w:r w:rsidR="00731B7F" w:rsidRPr="00731B7F">
        <w:rPr>
          <w:rFonts w:ascii="Times New Roman" w:eastAsia="Times New Roman" w:hAnsi="Times New Roman" w:cs="Times New Roman"/>
          <w:color w:val="000000"/>
          <w:sz w:val="20"/>
          <w:szCs w:val="20"/>
        </w:rPr>
        <w:t xml:space="preserve">This work was supported by the U.S. Department of Energy, Office of Basic </w:t>
      </w:r>
      <w:proofErr w:type="spellStart"/>
      <w:r w:rsidR="00731B7F" w:rsidRPr="00731B7F">
        <w:rPr>
          <w:rFonts w:ascii="Times New Roman" w:eastAsia="Times New Roman" w:hAnsi="Times New Roman" w:cs="Times New Roman"/>
          <w:color w:val="000000"/>
          <w:sz w:val="20"/>
          <w:szCs w:val="20"/>
        </w:rPr>
        <w:t>Energy</w:t>
      </w:r>
      <w:r w:rsidR="00731B7F">
        <w:rPr>
          <w:rFonts w:ascii="Times New Roman" w:eastAsia="Times New Roman" w:hAnsi="Times New Roman" w:cs="Times New Roman"/>
          <w:color w:val="000000"/>
          <w:sz w:val="20"/>
          <w:szCs w:val="20"/>
        </w:rPr>
        <w:t>v</w:t>
      </w:r>
      <w:r w:rsidR="00731B7F" w:rsidRPr="00731B7F">
        <w:rPr>
          <w:rFonts w:ascii="Times New Roman" w:eastAsia="Times New Roman" w:hAnsi="Times New Roman" w:cs="Times New Roman"/>
          <w:color w:val="000000"/>
          <w:sz w:val="20"/>
          <w:szCs w:val="20"/>
        </w:rPr>
        <w:t>Sciences</w:t>
      </w:r>
      <w:proofErr w:type="spellEnd"/>
      <w:r w:rsidR="00731B7F" w:rsidRPr="00731B7F">
        <w:rPr>
          <w:rFonts w:ascii="Times New Roman" w:eastAsia="Times New Roman" w:hAnsi="Times New Roman" w:cs="Times New Roman"/>
          <w:color w:val="000000"/>
          <w:sz w:val="20"/>
          <w:szCs w:val="20"/>
        </w:rPr>
        <w:t>, Division of Chemical Sciences, Geosciences and Biosciences under Award No.</w:t>
      </w:r>
      <w:r w:rsidR="00731B7F">
        <w:rPr>
          <w:rFonts w:ascii="Times New Roman" w:eastAsia="Times New Roman" w:hAnsi="Times New Roman" w:cs="Times New Roman"/>
          <w:color w:val="000000"/>
          <w:sz w:val="20"/>
          <w:szCs w:val="20"/>
        </w:rPr>
        <w:t xml:space="preserve"> </w:t>
      </w:r>
      <w:r w:rsidR="00731B7F" w:rsidRPr="00731B7F">
        <w:rPr>
          <w:rFonts w:ascii="Times New Roman" w:eastAsia="Times New Roman" w:hAnsi="Times New Roman" w:cs="Times New Roman"/>
          <w:color w:val="000000"/>
          <w:sz w:val="20"/>
          <w:szCs w:val="20"/>
        </w:rPr>
        <w:t>DE-SC0023454</w:t>
      </w:r>
      <w:r w:rsidR="00731B7F">
        <w:rPr>
          <w:rFonts w:ascii="Times New Roman" w:eastAsia="Times New Roman" w:hAnsi="Times New Roman" w:cs="Times New Roman"/>
          <w:color w:val="000000"/>
          <w:sz w:val="20"/>
          <w:szCs w:val="20"/>
        </w:rPr>
        <w:t>.</w:t>
      </w:r>
    </w:p>
    <w:sectPr w:rsidR="001041DC" w:rsidRPr="007569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14DDE"/>
    <w:multiLevelType w:val="singleLevel"/>
    <w:tmpl w:val="84B8E99C"/>
    <w:lvl w:ilvl="0">
      <w:start w:val="33"/>
      <w:numFmt w:val="decimal"/>
      <w:lvlText w:val="%1."/>
      <w:lvlJc w:val="left"/>
      <w:pPr>
        <w:tabs>
          <w:tab w:val="num" w:pos="360"/>
        </w:tabs>
        <w:ind w:left="360" w:hanging="360"/>
      </w:pPr>
    </w:lvl>
  </w:abstractNum>
  <w:num w:numId="1" w16cid:durableId="1597440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Colloids and Surfaces A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vtfxdr5802fsneedz6vrxwjd9af2a25fzsp&quot;&gt;Template_Library&lt;record-ids&gt;&lt;item&gt;1&lt;/item&gt;&lt;item&gt;2&lt;/item&gt;&lt;item&gt;3&lt;/item&gt;&lt;/record-ids&gt;&lt;/item&gt;&lt;/Libraries&gt;"/>
  </w:docVars>
  <w:rsids>
    <w:rsidRoot w:val="00AC1B00"/>
    <w:rsid w:val="000B53FF"/>
    <w:rsid w:val="001041DC"/>
    <w:rsid w:val="00171D2B"/>
    <w:rsid w:val="00174F1C"/>
    <w:rsid w:val="001B6C02"/>
    <w:rsid w:val="001D06DE"/>
    <w:rsid w:val="00253E55"/>
    <w:rsid w:val="00277E9A"/>
    <w:rsid w:val="002A2539"/>
    <w:rsid w:val="0031770F"/>
    <w:rsid w:val="004000BC"/>
    <w:rsid w:val="004832A8"/>
    <w:rsid w:val="00597B30"/>
    <w:rsid w:val="0064748E"/>
    <w:rsid w:val="006A4174"/>
    <w:rsid w:val="006C243C"/>
    <w:rsid w:val="00731B7F"/>
    <w:rsid w:val="007569C4"/>
    <w:rsid w:val="00896EDC"/>
    <w:rsid w:val="00920AB4"/>
    <w:rsid w:val="00AB6081"/>
    <w:rsid w:val="00AC1B00"/>
    <w:rsid w:val="00AE7ACA"/>
    <w:rsid w:val="00BB0642"/>
    <w:rsid w:val="00BC1B78"/>
    <w:rsid w:val="00C06E3D"/>
    <w:rsid w:val="00D60FB2"/>
    <w:rsid w:val="00D85DE7"/>
    <w:rsid w:val="00DA7576"/>
    <w:rsid w:val="00E5608A"/>
    <w:rsid w:val="00E63E14"/>
    <w:rsid w:val="00FE4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DA402"/>
  <w15:chartTrackingRefBased/>
  <w15:docId w15:val="{3364B40E-63A1-4CC7-9CA9-B163090AC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1B6C02"/>
    <w:rPr>
      <w:b/>
      <w:bCs/>
      <w:i/>
      <w:iCs/>
      <w:color w:val="4472C4" w:themeColor="accent1"/>
    </w:rPr>
  </w:style>
  <w:style w:type="paragraph" w:customStyle="1" w:styleId="EndNoteBibliographyTitle">
    <w:name w:val="EndNote Bibliography Title"/>
    <w:basedOn w:val="Normal"/>
    <w:link w:val="EndNoteBibliographyTitleChar"/>
    <w:rsid w:val="00FE41A2"/>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FE41A2"/>
    <w:rPr>
      <w:rFonts w:ascii="Calibri" w:eastAsiaTheme="minorEastAsia" w:hAnsi="Calibri" w:cs="Calibri"/>
      <w:noProof/>
    </w:rPr>
  </w:style>
  <w:style w:type="paragraph" w:customStyle="1" w:styleId="EndNoteBibliography">
    <w:name w:val="EndNote Bibliography"/>
    <w:basedOn w:val="Normal"/>
    <w:link w:val="EndNoteBibliographyChar"/>
    <w:rsid w:val="00FE41A2"/>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FE41A2"/>
    <w:rPr>
      <w:rFonts w:ascii="Calibri" w:eastAsiaTheme="minorEastAsia" w:hAnsi="Calibri" w:cs="Calibri"/>
      <w:noProof/>
    </w:rPr>
  </w:style>
  <w:style w:type="character" w:styleId="Hyperlink">
    <w:name w:val="Hyperlink"/>
    <w:basedOn w:val="DefaultParagraphFont"/>
    <w:uiPriority w:val="99"/>
    <w:unhideWhenUsed/>
    <w:rsid w:val="004832A8"/>
    <w:rPr>
      <w:color w:val="0563C1" w:themeColor="hyperlink"/>
      <w:u w:val="single"/>
    </w:rPr>
  </w:style>
  <w:style w:type="character" w:styleId="Mention">
    <w:name w:val="Mention"/>
    <w:basedOn w:val="DefaultParagraphFont"/>
    <w:uiPriority w:val="99"/>
    <w:semiHidden/>
    <w:unhideWhenUsed/>
    <w:rsid w:val="004832A8"/>
    <w:rPr>
      <w:color w:val="2B579A"/>
      <w:shd w:val="clear" w:color="auto" w:fill="E6E6E6"/>
    </w:rPr>
  </w:style>
  <w:style w:type="character" w:styleId="FollowedHyperlink">
    <w:name w:val="FollowedHyperlink"/>
    <w:basedOn w:val="DefaultParagraphFont"/>
    <w:uiPriority w:val="99"/>
    <w:semiHidden/>
    <w:unhideWhenUsed/>
    <w:rsid w:val="004832A8"/>
    <w:rPr>
      <w:color w:val="954F72" w:themeColor="followedHyperlink"/>
      <w:u w:val="single"/>
    </w:rPr>
  </w:style>
  <w:style w:type="paragraph" w:styleId="ListParagraph">
    <w:name w:val="List Paragraph"/>
    <w:basedOn w:val="Normal"/>
    <w:uiPriority w:val="34"/>
    <w:qFormat/>
    <w:rsid w:val="006474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1</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Pinheiro Dantas</dc:creator>
  <cp:keywords/>
  <dc:description/>
  <cp:lastModifiedBy>Randall Q Snurr</cp:lastModifiedBy>
  <cp:revision>6</cp:revision>
  <dcterms:created xsi:type="dcterms:W3CDTF">2023-11-13T21:20:00Z</dcterms:created>
  <dcterms:modified xsi:type="dcterms:W3CDTF">2023-11-15T23:49:00Z</dcterms:modified>
</cp:coreProperties>
</file>